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48" w:rsidRPr="00A77F93" w:rsidRDefault="00FB7148" w:rsidP="00FB7148">
      <w:pPr>
        <w:pStyle w:val="NormaleWeb"/>
        <w:ind w:left="708"/>
        <w:jc w:val="right"/>
        <w:rPr>
          <w:sz w:val="20"/>
          <w:szCs w:val="20"/>
          <w:lang w:val="en-US"/>
        </w:rPr>
      </w:pPr>
      <w:r w:rsidRPr="00A77F93">
        <w:rPr>
          <w:sz w:val="20"/>
          <w:szCs w:val="20"/>
          <w:lang w:val="en-US"/>
        </w:rPr>
        <w:t>Reserved  agreement, Location Milan, date 12-24-2023</w:t>
      </w:r>
      <w:r w:rsidR="00A77F93">
        <w:rPr>
          <w:sz w:val="20"/>
          <w:szCs w:val="20"/>
          <w:lang w:val="en-US"/>
        </w:rPr>
        <w:t xml:space="preserve">; </w:t>
      </w:r>
      <w:r w:rsidRPr="00A77F93">
        <w:rPr>
          <w:sz w:val="20"/>
          <w:szCs w:val="20"/>
          <w:lang w:val="en-US"/>
        </w:rPr>
        <w:t>Court of jurisdiction: Milan (Italy)</w:t>
      </w:r>
    </w:p>
    <w:p w:rsidR="00EC729A" w:rsidRPr="00AB58E8" w:rsidRDefault="00FB7148" w:rsidP="00FB7148">
      <w:pPr>
        <w:pStyle w:val="Iniziomodulo-z"/>
        <w:tabs>
          <w:tab w:val="left" w:pos="1843"/>
        </w:tabs>
        <w:ind w:left="708"/>
        <w:rPr>
          <w:sz w:val="48"/>
          <w:szCs w:val="48"/>
        </w:rPr>
      </w:pPr>
      <w:r w:rsidRPr="00FB7148">
        <w:rPr>
          <w:b/>
          <w:sz w:val="20"/>
          <w:szCs w:val="20"/>
        </w:rPr>
        <w:t>Court of jurisdiction: Milan (Italy)</w:t>
      </w:r>
      <w:r w:rsidR="00EC729A" w:rsidRPr="00AB58E8">
        <w:rPr>
          <w:sz w:val="48"/>
          <w:szCs w:val="48"/>
        </w:rPr>
        <w:t>Inizio modulo</w:t>
      </w:r>
    </w:p>
    <w:p w:rsidR="00EC729A" w:rsidRPr="00AB58E8" w:rsidRDefault="00EC729A" w:rsidP="00EC729A">
      <w:pPr>
        <w:pStyle w:val="Finemodulo-z"/>
        <w:tabs>
          <w:tab w:val="left" w:pos="1843"/>
        </w:tabs>
        <w:ind w:left="708"/>
        <w:rPr>
          <w:sz w:val="48"/>
          <w:szCs w:val="48"/>
        </w:rPr>
      </w:pPr>
      <w:r w:rsidRPr="00AB58E8">
        <w:rPr>
          <w:sz w:val="48"/>
          <w:szCs w:val="48"/>
        </w:rPr>
        <w:t>Fine modulo</w:t>
      </w:r>
    </w:p>
    <w:p w:rsidR="00EC729A" w:rsidRPr="00AB58E8" w:rsidRDefault="00953D24" w:rsidP="00EC729A">
      <w:pPr>
        <w:pStyle w:val="NormaleWeb"/>
        <w:ind w:left="708"/>
        <w:jc w:val="right"/>
        <w:rPr>
          <w:sz w:val="48"/>
          <w:szCs w:val="48"/>
        </w:rPr>
      </w:pPr>
      <w:hyperlink r:id="rId7" w:tgtFrame="_blank" w:history="1">
        <w:r w:rsidR="00EC729A" w:rsidRPr="00AB58E8">
          <w:rPr>
            <w:rStyle w:val="Collegamentoipertestuale"/>
            <w:sz w:val="48"/>
            <w:szCs w:val="48"/>
            <w:lang w:val="en-US"/>
          </w:rPr>
          <w:t>2024 - Financial Operation</w:t>
        </w:r>
      </w:hyperlink>
    </w:p>
    <w:p w:rsidR="00EC729A" w:rsidRPr="00AB58E8" w:rsidRDefault="00953D24" w:rsidP="00EC729A">
      <w:pPr>
        <w:pStyle w:val="NormaleWeb"/>
        <w:ind w:left="708"/>
        <w:jc w:val="right"/>
        <w:rPr>
          <w:sz w:val="16"/>
          <w:szCs w:val="16"/>
        </w:rPr>
      </w:pPr>
      <w:hyperlink r:id="rId8" w:tgtFrame="_blank" w:history="1">
        <w:r w:rsidR="00EC729A" w:rsidRPr="00AB58E8">
          <w:rPr>
            <w:rStyle w:val="Collegamentoipertestuale"/>
            <w:sz w:val="16"/>
            <w:szCs w:val="16"/>
          </w:rPr>
          <w:t>http://www.expotv1.com/JWT_Rent_Lease_BACK_Sen_11023_2021.htm</w:t>
        </w:r>
      </w:hyperlink>
    </w:p>
    <w:p w:rsidR="00EC729A" w:rsidRPr="00EC729A" w:rsidRDefault="00EC729A" w:rsidP="00EC729A">
      <w:pPr>
        <w:pStyle w:val="NormaleWeb"/>
        <w:ind w:left="284" w:right="234"/>
        <w:jc w:val="both"/>
      </w:pPr>
      <w:r w:rsidRPr="00EC729A">
        <w:t> </w:t>
      </w:r>
    </w:p>
    <w:p w:rsidR="00EC729A" w:rsidRPr="00EC729A" w:rsidRDefault="00EC729A" w:rsidP="00EC729A">
      <w:pPr>
        <w:pStyle w:val="Titolo2"/>
        <w:ind w:left="284" w:right="234" w:firstLine="0"/>
        <w:jc w:val="both"/>
        <w:rPr>
          <w:rFonts w:ascii="Times New Roman" w:hAnsi="Times New Roman" w:cs="Times New Roman"/>
          <w:b/>
          <w:lang w:val="en-US"/>
        </w:rPr>
      </w:pPr>
      <w:r w:rsidRPr="00EC729A">
        <w:rPr>
          <w:rFonts w:ascii="Times New Roman" w:hAnsi="Times New Roman" w:cs="Times New Roman"/>
          <w:b/>
          <w:lang w:val="en-US"/>
        </w:rPr>
        <w:t>Hello Sir, good morning;</w:t>
      </w:r>
    </w:p>
    <w:p w:rsidR="00EC729A" w:rsidRDefault="00EC729A" w:rsidP="00EC729A">
      <w:pPr>
        <w:pStyle w:val="NormaleWeb"/>
        <w:ind w:left="284" w:right="234"/>
        <w:jc w:val="both"/>
        <w:rPr>
          <w:lang w:val="en-US"/>
        </w:rPr>
      </w:pPr>
    </w:p>
    <w:p w:rsidR="00EC729A" w:rsidRPr="00EC729A" w:rsidRDefault="00EC729A" w:rsidP="00EC729A">
      <w:pPr>
        <w:pStyle w:val="NormaleWeb"/>
        <w:ind w:left="284" w:right="234"/>
        <w:jc w:val="both"/>
        <w:rPr>
          <w:lang w:val="en-US"/>
        </w:rPr>
      </w:pPr>
      <w:r w:rsidRPr="00EC729A">
        <w:rPr>
          <w:lang w:val="en-US"/>
        </w:rPr>
        <w:t xml:space="preserve">Thank you for your attention and meticulousness; the quality of the materials at your disposal constitute a valid argument for proceeding; I can be the </w:t>
      </w:r>
      <w:r w:rsidRPr="00EC729A">
        <w:rPr>
          <w:rStyle w:val="Enfasigrassetto"/>
          <w:lang w:val="en-US"/>
        </w:rPr>
        <w:t>Trustee</w:t>
      </w:r>
      <w:r w:rsidRPr="00EC729A">
        <w:rPr>
          <w:lang w:val="en-US"/>
        </w:rPr>
        <w:t xml:space="preserve"> for every </w:t>
      </w:r>
      <w:r w:rsidRPr="00EC729A">
        <w:rPr>
          <w:rStyle w:val="Enfasigrassetto"/>
          <w:lang w:val="en-US"/>
        </w:rPr>
        <w:t>Settlor</w:t>
      </w:r>
      <w:r w:rsidRPr="00EC729A">
        <w:rPr>
          <w:lang w:val="en-US"/>
        </w:rPr>
        <w:t xml:space="preserve"> of a </w:t>
      </w:r>
      <w:hyperlink r:id="rId9" w:history="1">
        <w:r w:rsidRPr="005A35F2">
          <w:rPr>
            <w:rStyle w:val="Collegamentoipertestuale"/>
            <w:lang w:val="en-US"/>
          </w:rPr>
          <w:t>TRUST/DOA</w:t>
        </w:r>
      </w:hyperlink>
      <w:r w:rsidRPr="00EC729A">
        <w:rPr>
          <w:lang w:val="en-US"/>
        </w:rPr>
        <w:t xml:space="preserve"> (I have RIGHTS on </w:t>
      </w:r>
      <w:hyperlink r:id="rId10" w:tgtFrame="_blank" w:history="1">
        <w:r w:rsidRPr="00EC729A">
          <w:rPr>
            <w:rStyle w:val="Enfasigrassetto"/>
            <w:color w:val="0000FF"/>
            <w:u w:val="single"/>
            <w:lang w:val="en-US"/>
          </w:rPr>
          <w:t>193</w:t>
        </w:r>
      </w:hyperlink>
      <w:r w:rsidRPr="00EC729A">
        <w:rPr>
          <w:rStyle w:val="Enfasigrassetto"/>
          <w:lang w:val="en-US"/>
        </w:rPr>
        <w:t xml:space="preserve"> </w:t>
      </w:r>
      <w:hyperlink r:id="rId11" w:tgtFrame="_blank" w:history="1">
        <w:r w:rsidRPr="00EC729A">
          <w:rPr>
            <w:rStyle w:val="Enfasigrassetto"/>
            <w:color w:val="0000FF"/>
            <w:u w:val="single"/>
            <w:lang w:val="en-US"/>
          </w:rPr>
          <w:t>WIPO/UN</w:t>
        </w:r>
      </w:hyperlink>
      <w:r w:rsidRPr="00EC729A">
        <w:rPr>
          <w:lang w:val="en-US"/>
        </w:rPr>
        <w:t xml:space="preserve"> States); for </w:t>
      </w:r>
      <w:hyperlink r:id="rId12" w:history="1">
        <w:r w:rsidRPr="005A35F2">
          <w:rPr>
            <w:rStyle w:val="Collegamentoipertestuale"/>
            <w:lang w:val="en-US"/>
          </w:rPr>
          <w:t>TRUST/DOA</w:t>
        </w:r>
      </w:hyperlink>
      <w:r w:rsidRPr="00EC729A">
        <w:rPr>
          <w:lang w:val="en-US"/>
        </w:rPr>
        <w:t xml:space="preserve"> then carry out the operation for 15 M</w:t>
      </w:r>
      <w:r w:rsidR="00FA2E3A">
        <w:rPr>
          <w:lang w:val="en-US"/>
        </w:rPr>
        <w:t>€</w:t>
      </w:r>
      <w:r w:rsidRPr="00EC729A">
        <w:rPr>
          <w:lang w:val="en-US"/>
        </w:rPr>
        <w:t>/each, ...with your choice at least 325 times in the EU and over 3000 in BRICS.</w:t>
      </w:r>
    </w:p>
    <w:p w:rsidR="00EC729A" w:rsidRDefault="00EC729A" w:rsidP="00EC729A">
      <w:pPr>
        <w:pStyle w:val="NormaleWeb"/>
        <w:ind w:left="284" w:right="234"/>
        <w:jc w:val="both"/>
        <w:rPr>
          <w:lang w:val="en-US"/>
        </w:rPr>
      </w:pPr>
    </w:p>
    <w:p w:rsidR="00EC729A" w:rsidRPr="00EC729A" w:rsidRDefault="00EC729A" w:rsidP="00EC729A">
      <w:pPr>
        <w:pStyle w:val="NormaleWeb"/>
        <w:ind w:left="284" w:right="234"/>
        <w:jc w:val="both"/>
        <w:rPr>
          <w:lang w:val="en-US"/>
        </w:rPr>
      </w:pPr>
      <w:r w:rsidRPr="00EC729A">
        <w:rPr>
          <w:lang w:val="en-US"/>
        </w:rPr>
        <w:t>The operation that highlight</w:t>
      </w:r>
      <w:r w:rsidR="00FA2E3A">
        <w:rPr>
          <w:lang w:val="en-US"/>
        </w:rPr>
        <w:t>ed</w:t>
      </w:r>
      <w:r w:rsidRPr="00EC729A">
        <w:rPr>
          <w:lang w:val="en-US"/>
        </w:rPr>
        <w:t xml:space="preserve"> with great legal force and benefits to our </w:t>
      </w:r>
      <w:r w:rsidRPr="00EC729A">
        <w:rPr>
          <w:rStyle w:val="Enfasigrassetto"/>
          <w:lang w:val="en-US"/>
        </w:rPr>
        <w:t>Planet</w:t>
      </w:r>
      <w:r w:rsidRPr="00EC729A">
        <w:rPr>
          <w:lang w:val="en-US"/>
        </w:rPr>
        <w:t xml:space="preserve"> (SDGs/UN), envisages the role of </w:t>
      </w:r>
      <w:r w:rsidRPr="00EC729A">
        <w:rPr>
          <w:rStyle w:val="Enfasigrassetto"/>
          <w:lang w:val="en-US"/>
        </w:rPr>
        <w:t>Lessor</w:t>
      </w:r>
      <w:r w:rsidRPr="00EC729A">
        <w:rPr>
          <w:lang w:val="en-US"/>
        </w:rPr>
        <w:t xml:space="preserve"> (Financial owner, rate to 5%) or </w:t>
      </w:r>
      <w:r w:rsidRPr="00EC729A">
        <w:rPr>
          <w:rStyle w:val="Enfasigrassetto"/>
          <w:lang w:val="en-US"/>
        </w:rPr>
        <w:t>Renter</w:t>
      </w:r>
      <w:r w:rsidRPr="00EC729A">
        <w:rPr>
          <w:lang w:val="en-US"/>
        </w:rPr>
        <w:t xml:space="preserve"> (Entrepreneur owner, rate to 10%), with authoritative controls (see </w:t>
      </w:r>
      <w:hyperlink r:id="rId13" w:tgtFrame="_blank" w:history="1">
        <w:r w:rsidRPr="00EC729A">
          <w:rPr>
            <w:rStyle w:val="Collegamentoipertestuale"/>
            <w:lang w:val="en-US"/>
          </w:rPr>
          <w:t>FCA - Financial Conduct Authority</w:t>
        </w:r>
      </w:hyperlink>
      <w:r w:rsidRPr="00EC729A">
        <w:rPr>
          <w:lang w:val="en-US"/>
        </w:rPr>
        <w:t xml:space="preserve">), </w:t>
      </w:r>
      <w:r w:rsidR="008266D8">
        <w:rPr>
          <w:lang w:val="en-US"/>
        </w:rPr>
        <w:t xml:space="preserve">the </w:t>
      </w:r>
      <w:r w:rsidRPr="00EC729A">
        <w:rPr>
          <w:lang w:val="en-US"/>
        </w:rPr>
        <w:t xml:space="preserve">Asset being in the absence of critical issues of any kind; </w:t>
      </w:r>
      <w:hyperlink r:id="rId14" w:history="1">
        <w:r w:rsidRPr="008266D8">
          <w:rPr>
            <w:rStyle w:val="Collegamentoipertestuale"/>
            <w:lang w:val="en-US"/>
          </w:rPr>
          <w:t>INDUSTRIAL RIGHTS PRESERVED</w:t>
        </w:r>
      </w:hyperlink>
      <w:r w:rsidRPr="00EC729A">
        <w:rPr>
          <w:lang w:val="en-US"/>
        </w:rPr>
        <w:t xml:space="preserve"> for much more than</w:t>
      </w:r>
      <w:r>
        <w:rPr>
          <w:lang w:val="en-US"/>
        </w:rPr>
        <w:t xml:space="preserve"> €</w:t>
      </w:r>
      <w:r w:rsidRPr="00EC729A">
        <w:rPr>
          <w:lang w:val="en-US"/>
        </w:rPr>
        <w:t>15 million/each (</w:t>
      </w:r>
      <w:hyperlink r:id="rId15" w:tgtFrame="_blank" w:history="1">
        <w:r w:rsidRPr="00EC729A">
          <w:rPr>
            <w:rStyle w:val="Collegamentoipertestuale"/>
            <w:lang w:val="en-US"/>
          </w:rPr>
          <w:t>EU Valuation</w:t>
        </w:r>
      </w:hyperlink>
      <w:r w:rsidRPr="00EC729A">
        <w:rPr>
          <w:lang w:val="en-US"/>
        </w:rPr>
        <w:t xml:space="preserve">, normally in </w:t>
      </w:r>
      <w:hyperlink r:id="rId16" w:tgtFrame="_blank" w:history="1">
        <w:r w:rsidRPr="00EC729A">
          <w:rPr>
            <w:rStyle w:val="Collegamentoipertestuale"/>
            <w:lang w:val="en-US"/>
          </w:rPr>
          <w:t>ICC</w:t>
        </w:r>
      </w:hyperlink>
      <w:r w:rsidRPr="00EC729A">
        <w:rPr>
          <w:lang w:val="en-US"/>
        </w:rPr>
        <w:t xml:space="preserve"> and </w:t>
      </w:r>
      <w:hyperlink r:id="rId17" w:tgtFrame="_blank" w:history="1">
        <w:r w:rsidRPr="00EC729A">
          <w:rPr>
            <w:rStyle w:val="Collegamentoipertestuale"/>
            <w:lang w:val="en-US"/>
          </w:rPr>
          <w:t>FCA/SRB</w:t>
        </w:r>
      </w:hyperlink>
      <w:r w:rsidRPr="00EC729A">
        <w:rPr>
          <w:lang w:val="en-US"/>
        </w:rPr>
        <w:t xml:space="preserve"> economic transactions) of a generic site with 1 million inhabitants (recognized by the respective jurisprudence of GB, ES, FR, DE, IT, as and vincible here, </w:t>
      </w:r>
      <w:hyperlink r:id="rId18" w:tgtFrame="_blank" w:history="1">
        <w:r w:rsidRPr="00EC729A">
          <w:rPr>
            <w:rStyle w:val="Collegamentoipertestuale"/>
            <w:lang w:val="en-US"/>
          </w:rPr>
          <w:t>http://www.expotv1.com/JWTeam_to_Ecological_TRANSITION.htm</w:t>
        </w:r>
      </w:hyperlink>
      <w:r w:rsidRPr="00EC729A">
        <w:rPr>
          <w:lang w:val="en-US"/>
        </w:rPr>
        <w:t>).</w:t>
      </w:r>
    </w:p>
    <w:p w:rsidR="00EC729A" w:rsidRDefault="00EC729A" w:rsidP="00EC729A">
      <w:pPr>
        <w:pStyle w:val="NormaleWeb"/>
        <w:ind w:left="284" w:right="234"/>
        <w:jc w:val="both"/>
        <w:rPr>
          <w:lang w:val="en-US"/>
        </w:rPr>
      </w:pPr>
    </w:p>
    <w:p w:rsidR="00EC729A" w:rsidRPr="00EC729A" w:rsidRDefault="00EC729A" w:rsidP="00EC729A">
      <w:pPr>
        <w:pStyle w:val="NormaleWeb"/>
        <w:ind w:left="284" w:right="234"/>
        <w:jc w:val="both"/>
        <w:rPr>
          <w:lang w:val="en-US"/>
        </w:rPr>
      </w:pPr>
      <w:r w:rsidRPr="00EC729A">
        <w:rPr>
          <w:lang w:val="en-US"/>
        </w:rPr>
        <w:t>Please</w:t>
      </w:r>
      <w:r w:rsidR="005A35F2">
        <w:rPr>
          <w:lang w:val="en-US"/>
        </w:rPr>
        <w:t>, can</w:t>
      </w:r>
      <w:r w:rsidRPr="00EC729A">
        <w:rPr>
          <w:lang w:val="en-US"/>
        </w:rPr>
        <w:t xml:space="preserve"> consider me as your potential </w:t>
      </w:r>
      <w:r w:rsidRPr="00EC729A">
        <w:rPr>
          <w:rStyle w:val="Enfasigrassetto"/>
          <w:lang w:val="en-US"/>
        </w:rPr>
        <w:t>Trustee</w:t>
      </w:r>
      <w:r w:rsidRPr="00EC729A">
        <w:rPr>
          <w:lang w:val="en-US"/>
        </w:rPr>
        <w:t xml:space="preserve"> or also </w:t>
      </w:r>
      <w:r w:rsidRPr="00EC729A">
        <w:rPr>
          <w:rStyle w:val="Enfasigrassetto"/>
          <w:lang w:val="en-US"/>
        </w:rPr>
        <w:t>Counterparty</w:t>
      </w:r>
      <w:r w:rsidRPr="00EC729A">
        <w:rPr>
          <w:lang w:val="en-US"/>
        </w:rPr>
        <w:t xml:space="preserve"> in your:</w:t>
      </w:r>
    </w:p>
    <w:p w:rsidR="00EC729A" w:rsidRPr="005A35F2" w:rsidRDefault="00EC729A" w:rsidP="00EC729A">
      <w:pPr>
        <w:pStyle w:val="NormaleWeb"/>
        <w:ind w:left="284" w:right="234"/>
        <w:jc w:val="both"/>
        <w:rPr>
          <w:lang w:val="en-US"/>
        </w:rPr>
      </w:pPr>
    </w:p>
    <w:p w:rsidR="00EC729A" w:rsidRPr="00EC729A" w:rsidRDefault="00953D24" w:rsidP="00EC729A">
      <w:pPr>
        <w:pStyle w:val="NormaleWeb"/>
        <w:ind w:left="284" w:right="234"/>
        <w:jc w:val="both"/>
        <w:rPr>
          <w:lang w:val="en-US"/>
        </w:rPr>
      </w:pPr>
      <w:hyperlink r:id="rId19" w:tgtFrame="_blank" w:history="1">
        <w:r w:rsidR="00EC729A" w:rsidRPr="00EC729A">
          <w:rPr>
            <w:rStyle w:val="Enfasigrassetto"/>
            <w:color w:val="0000FF"/>
            <w:u w:val="single"/>
            <w:lang w:val="en-US"/>
          </w:rPr>
          <w:t>INCOME Investment - SRB</w:t>
        </w:r>
      </w:hyperlink>
      <w:r w:rsidR="00EC729A" w:rsidRPr="00EC729A">
        <w:rPr>
          <w:lang w:val="en-US"/>
        </w:rPr>
        <w:t xml:space="preserve"> (Sale and Rent BACK) on a site of your liking (yours and your Grantor's) with 1 million inhabitants, of your choice in IT, ES, FR, DE, GB (regulated on IBAN of PCRR JWTEAM SRLS, in Italy);</w:t>
      </w:r>
    </w:p>
    <w:p w:rsidR="00EC729A" w:rsidRPr="00EC729A" w:rsidRDefault="00EC729A" w:rsidP="00EC729A">
      <w:pPr>
        <w:pStyle w:val="NormaleWeb"/>
        <w:ind w:left="708" w:right="234"/>
        <w:jc w:val="both"/>
        <w:rPr>
          <w:lang w:val="en-US"/>
        </w:rPr>
      </w:pPr>
      <w:r w:rsidRPr="00EC729A">
        <w:rPr>
          <w:lang w:val="en-US"/>
        </w:rPr>
        <w:t xml:space="preserve">a) </w:t>
      </w:r>
      <w:hyperlink r:id="rId20" w:history="1">
        <w:r w:rsidRPr="005A35F2">
          <w:rPr>
            <w:rStyle w:val="Collegamentoipertestuale"/>
            <w:b/>
            <w:lang w:val="en-US"/>
          </w:rPr>
          <w:t>DOA</w:t>
        </w:r>
        <w:r w:rsidR="006B790A" w:rsidRPr="005A35F2">
          <w:rPr>
            <w:rStyle w:val="Collegamentoipertestuale"/>
            <w:b/>
            <w:lang w:val="en-US"/>
          </w:rPr>
          <w:t>_Pu</w:t>
        </w:r>
        <w:r w:rsidR="008266D8" w:rsidRPr="005A35F2">
          <w:rPr>
            <w:rStyle w:val="Collegamentoipertestuale"/>
            <w:b/>
            <w:lang w:val="en-US"/>
          </w:rPr>
          <w:t>rchase</w:t>
        </w:r>
      </w:hyperlink>
      <w:r w:rsidRPr="00EC729A">
        <w:rPr>
          <w:lang w:val="en-US"/>
        </w:rPr>
        <w:t xml:space="preserve"> - Deed Of Agreement for </w:t>
      </w:r>
      <w:r w:rsidRPr="00EC729A">
        <w:rPr>
          <w:rStyle w:val="Enfasigrassetto"/>
          <w:lang w:val="en-US"/>
        </w:rPr>
        <w:t>Sale of RIGHTS</w:t>
      </w:r>
      <w:r w:rsidRPr="00EC729A">
        <w:rPr>
          <w:lang w:val="en-US"/>
        </w:rPr>
        <w:t xml:space="preserve"> (</w:t>
      </w:r>
      <w:r w:rsidR="006B790A">
        <w:rPr>
          <w:lang w:val="en-US"/>
        </w:rPr>
        <w:t>€</w:t>
      </w:r>
      <w:r w:rsidRPr="00EC729A">
        <w:rPr>
          <w:lang w:val="en-US"/>
        </w:rPr>
        <w:t xml:space="preserve">15 million) to a person of your </w:t>
      </w:r>
      <w:r w:rsidRPr="00EC729A">
        <w:rPr>
          <w:rStyle w:val="Enfasigrassetto"/>
          <w:lang w:val="en-US"/>
        </w:rPr>
        <w:t>TRUST</w:t>
      </w:r>
      <w:r w:rsidRPr="00EC729A">
        <w:rPr>
          <w:lang w:val="en-US"/>
        </w:rPr>
        <w:t>, also with preliminary sale agreement of 5% (</w:t>
      </w:r>
      <w:hyperlink r:id="rId21" w:anchor="/notarize" w:tgtFrame="_blank" w:history="1">
        <w:r w:rsidRPr="00EC729A">
          <w:rPr>
            <w:rStyle w:val="Collegamentoipertestuale"/>
            <w:lang w:val="en-US"/>
          </w:rPr>
          <w:t>notified</w:t>
        </w:r>
      </w:hyperlink>
      <w:r w:rsidRPr="00EC729A">
        <w:rPr>
          <w:lang w:val="en-US"/>
        </w:rPr>
        <w:t xml:space="preserve"> as indicated in </w:t>
      </w:r>
      <w:hyperlink r:id="rId22" w:tgtFrame="_blank" w:history="1">
        <w:r w:rsidRPr="00EC729A">
          <w:rPr>
            <w:rStyle w:val="Collegamentoipertestuale"/>
            <w:lang w:val="en-US"/>
          </w:rPr>
          <w:t>http://www.expotv1.com/JWT_Rent_Lease_BACK.htm</w:t>
        </w:r>
      </w:hyperlink>
      <w:r w:rsidRPr="00EC729A">
        <w:rPr>
          <w:lang w:val="en-US"/>
        </w:rPr>
        <w:t>, at the end );</w:t>
      </w:r>
    </w:p>
    <w:p w:rsidR="00EC729A" w:rsidRDefault="00EC729A" w:rsidP="00EC729A">
      <w:pPr>
        <w:pStyle w:val="NormaleWeb"/>
        <w:ind w:left="708" w:right="234"/>
        <w:jc w:val="both"/>
        <w:rPr>
          <w:lang w:val="en-US"/>
        </w:rPr>
      </w:pPr>
    </w:p>
    <w:p w:rsidR="00EC729A" w:rsidRPr="00EC729A" w:rsidRDefault="00EC729A" w:rsidP="00EC729A">
      <w:pPr>
        <w:pStyle w:val="NormaleWeb"/>
        <w:ind w:left="708" w:right="234"/>
        <w:jc w:val="both"/>
        <w:rPr>
          <w:lang w:val="en-US"/>
        </w:rPr>
      </w:pPr>
      <w:r w:rsidRPr="00EC729A">
        <w:rPr>
          <w:lang w:val="en-US"/>
        </w:rPr>
        <w:t xml:space="preserve">b) </w:t>
      </w:r>
      <w:hyperlink r:id="rId23" w:history="1">
        <w:r w:rsidR="008266D8" w:rsidRPr="005A35F2">
          <w:rPr>
            <w:rStyle w:val="Collegamentoipertestuale"/>
            <w:b/>
            <w:lang w:val="en-US"/>
          </w:rPr>
          <w:t>DOA_RL_BACK</w:t>
        </w:r>
      </w:hyperlink>
      <w:r w:rsidR="008266D8" w:rsidRPr="00EC729A">
        <w:rPr>
          <w:lang w:val="en-US"/>
        </w:rPr>
        <w:t xml:space="preserve"> </w:t>
      </w:r>
      <w:r w:rsidR="008266D8">
        <w:rPr>
          <w:lang w:val="en-US"/>
        </w:rPr>
        <w:t xml:space="preserve">- </w:t>
      </w:r>
      <w:r w:rsidR="00FB7148">
        <w:rPr>
          <w:lang w:val="en-US"/>
        </w:rPr>
        <w:t xml:space="preserve">We </w:t>
      </w:r>
      <w:r w:rsidRPr="00EC729A">
        <w:rPr>
          <w:lang w:val="en-US"/>
        </w:rPr>
        <w:t xml:space="preserve">activate an </w:t>
      </w:r>
      <w:r w:rsidRPr="00EC729A">
        <w:rPr>
          <w:rStyle w:val="Enfasigrassetto"/>
          <w:lang w:val="en-US"/>
        </w:rPr>
        <w:t>SPV</w:t>
      </w:r>
      <w:r w:rsidRPr="00EC729A">
        <w:rPr>
          <w:lang w:val="en-US"/>
        </w:rPr>
        <w:t xml:space="preserve"> (Special Purpose Vehicle</w:t>
      </w:r>
      <w:r w:rsidRPr="00EC729A">
        <w:rPr>
          <w:rStyle w:val="Enfasigrassetto"/>
          <w:lang w:val="en-US"/>
        </w:rPr>
        <w:t xml:space="preserve"> </w:t>
      </w:r>
      <w:r w:rsidRPr="00EC729A">
        <w:rPr>
          <w:lang w:val="en-US"/>
        </w:rPr>
        <w:t xml:space="preserve">where you have chosen, with the consideration of the sale achieved) which receives </w:t>
      </w:r>
      <w:hyperlink r:id="rId24" w:tgtFrame="_blank" w:history="1">
        <w:r w:rsidRPr="00EC729A">
          <w:rPr>
            <w:rStyle w:val="Enfasigrassetto"/>
            <w:color w:val="0000FF"/>
            <w:u w:val="single"/>
            <w:lang w:val="en-US"/>
          </w:rPr>
          <w:t>RIGHTS on Ren</w:t>
        </w:r>
        <w:r w:rsidR="00FA2E3A">
          <w:rPr>
            <w:rStyle w:val="Enfasigrassetto"/>
            <w:color w:val="0000FF"/>
            <w:u w:val="single"/>
            <w:lang w:val="en-US"/>
          </w:rPr>
          <w:t>t or_Lease</w:t>
        </w:r>
      </w:hyperlink>
      <w:r w:rsidRPr="00EC729A">
        <w:rPr>
          <w:lang w:val="en-US"/>
        </w:rPr>
        <w:t xml:space="preserve"> (from your </w:t>
      </w:r>
      <w:r w:rsidRPr="00EC729A">
        <w:rPr>
          <w:rStyle w:val="Enfasigrassetto"/>
          <w:lang w:val="en-US"/>
        </w:rPr>
        <w:t>TRUST</w:t>
      </w:r>
      <w:r w:rsidR="00FA2E3A">
        <w:rPr>
          <w:rStyle w:val="Enfasigrassetto"/>
          <w:lang w:val="en-US"/>
        </w:rPr>
        <w:t>EE</w:t>
      </w:r>
      <w:r w:rsidRPr="00EC729A">
        <w:rPr>
          <w:rStyle w:val="Enfasigrassetto"/>
          <w:lang w:val="en-US"/>
        </w:rPr>
        <w:t xml:space="preserve"> and owner</w:t>
      </w:r>
      <w:r w:rsidRPr="00EC729A">
        <w:rPr>
          <w:lang w:val="en-US"/>
        </w:rPr>
        <w:t xml:space="preserve">) and activates the relevant </w:t>
      </w:r>
      <w:hyperlink r:id="rId25" w:tgtFrame="_blank" w:history="1">
        <w:r w:rsidRPr="00EC729A">
          <w:rPr>
            <w:rStyle w:val="Enfasigrassetto"/>
            <w:color w:val="0000FF"/>
            <w:u w:val="single"/>
            <w:lang w:val="en-US"/>
          </w:rPr>
          <w:t>Industrial Plan</w:t>
        </w:r>
      </w:hyperlink>
      <w:r w:rsidRPr="00EC729A">
        <w:rPr>
          <w:lang w:val="en-US"/>
        </w:rPr>
        <w:t xml:space="preserve"> and contextual your </w:t>
      </w:r>
      <w:hyperlink r:id="rId26" w:tgtFrame="_blank" w:history="1">
        <w:r w:rsidRPr="00EC729A">
          <w:rPr>
            <w:rStyle w:val="Enfasigrassetto"/>
            <w:color w:val="0000FF"/>
            <w:u w:val="single"/>
            <w:lang w:val="en-US"/>
          </w:rPr>
          <w:t>INCOME Investment</w:t>
        </w:r>
      </w:hyperlink>
      <w:r w:rsidRPr="00EC729A">
        <w:rPr>
          <w:lang w:val="en-US"/>
        </w:rPr>
        <w:t xml:space="preserve">, with also many agreed activities and pre-emptions, as soon as the entire sale transaction relating to the preliminary agreement is completed/balance; </w:t>
      </w:r>
      <w:hyperlink r:id="rId27" w:tgtFrame="_blank" w:history="1">
        <w:r w:rsidRPr="00EC729A">
          <w:rPr>
            <w:rStyle w:val="Enfasicorsivo"/>
            <w:b/>
            <w:bCs/>
            <w:color w:val="0000FF"/>
            <w:u w:val="single"/>
            <w:lang w:val="en-US"/>
          </w:rPr>
          <w:t>...a lot of others great VAN(8%, 20y) and ROI for you!!!</w:t>
        </w:r>
      </w:hyperlink>
    </w:p>
    <w:p w:rsidR="00EC729A" w:rsidRDefault="00EC729A" w:rsidP="00EC729A">
      <w:pPr>
        <w:pStyle w:val="NormaleWeb"/>
        <w:ind w:left="284" w:right="234"/>
        <w:jc w:val="both"/>
        <w:rPr>
          <w:lang w:val="en-US"/>
        </w:rPr>
      </w:pPr>
    </w:p>
    <w:p w:rsidR="00EC729A" w:rsidRPr="00EC729A" w:rsidRDefault="00EC729A" w:rsidP="00EC729A">
      <w:pPr>
        <w:pStyle w:val="NormaleWeb"/>
        <w:ind w:left="284" w:right="234"/>
        <w:jc w:val="both"/>
        <w:rPr>
          <w:lang w:val="en-US"/>
        </w:rPr>
      </w:pPr>
      <w:r w:rsidRPr="00EC729A">
        <w:rPr>
          <w:lang w:val="en-US"/>
        </w:rPr>
        <w:t>Awaiting your response, best regards.</w:t>
      </w:r>
    </w:p>
    <w:p w:rsidR="00616088" w:rsidRDefault="00616088" w:rsidP="00616088">
      <w:pPr>
        <w:pStyle w:val="NormaleWeb"/>
        <w:ind w:left="284" w:right="234"/>
        <w:jc w:val="both"/>
        <w:rPr>
          <w:rStyle w:val="Enfasigrassetto"/>
          <w:lang w:val="en-US"/>
        </w:rPr>
      </w:pPr>
    </w:p>
    <w:p w:rsidR="00EC729A" w:rsidRPr="008266D8" w:rsidRDefault="00EC729A" w:rsidP="00616088">
      <w:pPr>
        <w:pStyle w:val="NormaleWeb"/>
        <w:ind w:left="284" w:right="234"/>
        <w:jc w:val="both"/>
      </w:pPr>
      <w:r w:rsidRPr="008266D8">
        <w:rPr>
          <w:rStyle w:val="Enfasigrassetto"/>
        </w:rPr>
        <w:t>Hi, Vito Lavanga.</w:t>
      </w:r>
    </w:p>
    <w:p w:rsidR="00AB58E8" w:rsidRPr="00616088" w:rsidRDefault="00AB58E8" w:rsidP="00616088">
      <w:pPr>
        <w:ind w:left="284" w:right="234"/>
        <w:jc w:val="both"/>
        <w:rPr>
          <w:sz w:val="20"/>
          <w:szCs w:val="20"/>
        </w:rPr>
      </w:pPr>
      <w:r w:rsidRPr="00FB7148">
        <w:rPr>
          <w:rStyle w:val="gmail-tlid-translation"/>
          <w:color w:val="000000"/>
          <w:sz w:val="20"/>
          <w:szCs w:val="20"/>
        </w:rPr>
        <w:t>* for your "</w:t>
      </w:r>
      <w:hyperlink r:id="rId28" w:history="1">
        <w:r w:rsidRPr="00FB7148">
          <w:rPr>
            <w:rStyle w:val="Enfasigrassetto"/>
            <w:color w:val="0000FF"/>
            <w:sz w:val="20"/>
            <w:szCs w:val="20"/>
            <w:u w:val="single"/>
          </w:rPr>
          <w:t>due diligence</w:t>
        </w:r>
      </w:hyperlink>
      <w:r w:rsidRPr="00FB7148">
        <w:rPr>
          <w:rStyle w:val="gmail-tlid-translation"/>
          <w:color w:val="000000"/>
          <w:sz w:val="20"/>
          <w:szCs w:val="20"/>
        </w:rPr>
        <w:t>", see also </w:t>
      </w:r>
      <w:hyperlink r:id="rId29" w:history="1">
        <w:r w:rsidRPr="00FB7148">
          <w:rPr>
            <w:rStyle w:val="Enfasigrassetto"/>
            <w:color w:val="0000FF"/>
            <w:sz w:val="20"/>
            <w:szCs w:val="20"/>
            <w:u w:val="single"/>
          </w:rPr>
          <w:t>Lavanga Vito</w:t>
        </w:r>
      </w:hyperlink>
      <w:r w:rsidRPr="00FB7148">
        <w:rPr>
          <w:rStyle w:val="gmail-tlid-translation"/>
          <w:color w:val="000000"/>
          <w:sz w:val="20"/>
          <w:szCs w:val="20"/>
        </w:rPr>
        <w:t xml:space="preserve">:  </w:t>
      </w:r>
      <w:hyperlink r:id="rId30" w:history="1">
        <w:r w:rsidRPr="00FB7148">
          <w:rPr>
            <w:rStyle w:val="Collegamentoipertestuale"/>
            <w:sz w:val="20"/>
            <w:szCs w:val="20"/>
          </w:rPr>
          <w:t>UIBM/IT-Roma</w:t>
        </w:r>
      </w:hyperlink>
      <w:r w:rsidRPr="00FB7148">
        <w:rPr>
          <w:rStyle w:val="gmail-tlid-translation"/>
          <w:color w:val="000000"/>
          <w:sz w:val="20"/>
          <w:szCs w:val="20"/>
        </w:rPr>
        <w:t xml:space="preserve">, </w:t>
      </w:r>
      <w:hyperlink r:id="rId31" w:history="1">
        <w:r w:rsidRPr="00FB7148">
          <w:rPr>
            <w:rStyle w:val="Collegamentoipertestuale"/>
            <w:sz w:val="20"/>
            <w:szCs w:val="20"/>
          </w:rPr>
          <w:t>EPO/EU-Munich</w:t>
        </w:r>
      </w:hyperlink>
      <w:r w:rsidRPr="00FB7148">
        <w:rPr>
          <w:rStyle w:val="gmail-tlid-translation"/>
          <w:color w:val="000000"/>
          <w:sz w:val="20"/>
          <w:szCs w:val="20"/>
        </w:rPr>
        <w:t xml:space="preserve">, </w:t>
      </w:r>
      <w:hyperlink r:id="rId32" w:history="1">
        <w:r w:rsidRPr="00FB7148">
          <w:rPr>
            <w:rStyle w:val="Collegamentoipertestuale"/>
            <w:sz w:val="20"/>
            <w:szCs w:val="20"/>
          </w:rPr>
          <w:t>WIPO/UN-Geneva</w:t>
        </w:r>
      </w:hyperlink>
      <w:r w:rsidRPr="00616088">
        <w:rPr>
          <w:rStyle w:val="gmail-tlid-translation"/>
          <w:color w:val="000000"/>
          <w:sz w:val="20"/>
          <w:szCs w:val="20"/>
        </w:rPr>
        <w:t xml:space="preserve">; </w:t>
      </w:r>
    </w:p>
    <w:p w:rsidR="00193141" w:rsidRPr="008266D8" w:rsidRDefault="00193141" w:rsidP="00EC729A">
      <w:pPr>
        <w:ind w:left="284" w:right="234"/>
        <w:jc w:val="both"/>
      </w:pPr>
    </w:p>
    <w:sectPr w:rsidR="00193141" w:rsidRPr="008266D8" w:rsidSect="00115C0B">
      <w:headerReference w:type="even" r:id="rId33"/>
      <w:headerReference w:type="default" r:id="rId34"/>
      <w:footerReference w:type="default" r:id="rId35"/>
      <w:headerReference w:type="first" r:id="rId36"/>
      <w:footnotePr>
        <w:pos w:val="beneathText"/>
      </w:footnotePr>
      <w:pgSz w:w="11906" w:h="16838"/>
      <w:pgMar w:top="583" w:right="680" w:bottom="566" w:left="786" w:header="527" w:footer="510" w:gutter="0"/>
      <w:pgBorders>
        <w:top w:val="single" w:sz="4" w:space="2" w:color="000000"/>
        <w:left w:val="single" w:sz="4" w:space="12" w:color="000000"/>
        <w:bottom w:val="single" w:sz="4" w:space="1" w:color="000000"/>
        <w:right w:val="single" w:sz="4" w:space="13" w:color="000000"/>
      </w:pgBorders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A4" w:rsidRDefault="003560A4">
      <w:r>
        <w:separator/>
      </w:r>
    </w:p>
  </w:endnote>
  <w:endnote w:type="continuationSeparator" w:id="1">
    <w:p w:rsidR="003560A4" w:rsidRDefault="00356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Pr="003F050A" w:rsidRDefault="00193141">
    <w:pPr>
      <w:pStyle w:val="Pidipagina"/>
      <w:jc w:val="right"/>
      <w:rPr>
        <w:sz w:val="20"/>
        <w:szCs w:val="20"/>
      </w:rPr>
    </w:pPr>
    <w:r w:rsidRPr="003F050A">
      <w:rPr>
        <w:sz w:val="20"/>
        <w:szCs w:val="20"/>
      </w:rPr>
      <w:t>©</w:t>
    </w:r>
    <w:r w:rsidRPr="003F050A">
      <w:rPr>
        <w:b/>
        <w:sz w:val="20"/>
        <w:szCs w:val="20"/>
      </w:rPr>
      <w:t xml:space="preserve"> Copyright</w:t>
    </w:r>
    <w:r w:rsidRPr="003F050A">
      <w:rPr>
        <w:sz w:val="20"/>
        <w:szCs w:val="20"/>
      </w:rPr>
      <w:t xml:space="preserve"> - Il presente documento è da ritenersi </w:t>
    </w:r>
    <w:r w:rsidRPr="003F050A">
      <w:rPr>
        <w:sz w:val="20"/>
        <w:szCs w:val="20"/>
        <w:u w:val="single"/>
      </w:rPr>
      <w:t>autentico</w:t>
    </w:r>
    <w:r w:rsidRPr="003F050A">
      <w:rPr>
        <w:sz w:val="20"/>
        <w:szCs w:val="20"/>
      </w:rPr>
      <w:t xml:space="preserve">, </w:t>
    </w:r>
    <w:r w:rsidRPr="003F050A">
      <w:rPr>
        <w:sz w:val="20"/>
        <w:szCs w:val="20"/>
        <w:u w:val="single"/>
      </w:rPr>
      <w:t>riservato</w:t>
    </w:r>
    <w:r w:rsidRPr="003F050A">
      <w:rPr>
        <w:sz w:val="20"/>
        <w:szCs w:val="20"/>
      </w:rPr>
      <w:t xml:space="preserve"> e </w:t>
    </w:r>
    <w:r w:rsidRPr="003F050A">
      <w:rPr>
        <w:sz w:val="20"/>
        <w:szCs w:val="20"/>
        <w:u w:val="single"/>
      </w:rPr>
      <w:t>coperto dal diritto sulla proprietà intellettuale</w:t>
    </w:r>
  </w:p>
  <w:p w:rsidR="00193141" w:rsidRPr="001B7812" w:rsidRDefault="001B7812" w:rsidP="003F050A">
    <w:pPr>
      <w:pStyle w:val="Pidipagina"/>
      <w:jc w:val="right"/>
      <w:rPr>
        <w:b/>
        <w:sz w:val="16"/>
        <w:szCs w:val="16"/>
        <w:lang w:val="en-US"/>
      </w:rPr>
    </w:pPr>
    <w:r w:rsidRPr="001B7812">
      <w:rPr>
        <w:sz w:val="16"/>
        <w:szCs w:val="16"/>
        <w:lang w:val="en-US"/>
      </w:rPr>
      <w:t>IBAN:  IT73H0306909412100000002247 – BIC:  BCITITMM</w:t>
    </w:r>
    <w:r w:rsidRPr="001B7812">
      <w:rPr>
        <w:b/>
        <w:sz w:val="16"/>
        <w:szCs w:val="16"/>
        <w:lang w:val="en-US"/>
      </w:rPr>
      <w:t xml:space="preserve"> - </w:t>
    </w:r>
    <w:hyperlink r:id="rId1" w:history="1">
      <w:r w:rsidR="00E72393" w:rsidRPr="001B7812">
        <w:rPr>
          <w:rStyle w:val="Collegamentoipertestuale"/>
          <w:b/>
          <w:sz w:val="16"/>
          <w:szCs w:val="16"/>
          <w:lang w:val="en-US"/>
        </w:rPr>
        <w:t>info@pcrr-jwt.it</w:t>
      </w:r>
    </w:hyperlink>
    <w:r w:rsidR="003F050A" w:rsidRPr="001B7812">
      <w:rPr>
        <w:b/>
        <w:sz w:val="16"/>
        <w:szCs w:val="16"/>
        <w:lang w:val="en-US"/>
      </w:rPr>
      <w:t xml:space="preserve"> - </w:t>
    </w:r>
    <w:hyperlink r:id="rId2" w:history="1">
      <w:r w:rsidR="00E72393" w:rsidRPr="001B7812">
        <w:rPr>
          <w:rStyle w:val="Collegamentoipertestuale"/>
          <w:b/>
          <w:sz w:val="16"/>
          <w:szCs w:val="16"/>
          <w:lang w:val="en-US"/>
        </w:rPr>
        <w:t>www.pcrr-jwt.it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A4" w:rsidRDefault="003560A4">
      <w:r>
        <w:separator/>
      </w:r>
    </w:p>
  </w:footnote>
  <w:footnote w:type="continuationSeparator" w:id="1">
    <w:p w:rsidR="003560A4" w:rsidRDefault="00356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Default="00953D2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19" o:spid="_x0000_s2050" type="#_x0000_t136" style="position:absolute;margin-left:0;margin-top:0;width:525.7pt;height:210.25pt;rotation:315;z-index:-251658752" o:allowincell="f" fillcolor="#00b050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Pr="00E72393" w:rsidRDefault="00953D24" w:rsidP="00337B85">
    <w:pPr>
      <w:jc w:val="right"/>
      <w:rPr>
        <w:b/>
        <w:sz w:val="52"/>
      </w:rPr>
    </w:pPr>
    <w:r w:rsidRPr="00953D2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20" o:spid="_x0000_s2051" type="#_x0000_t136" style="position:absolute;left:0;text-align:left;margin-left:-368.75pt;margin-top:-1138.35pt;width:525.7pt;height:210.25pt;rotation:315;z-index:-251657728" o:allowincell="f" fillcolor="#00b050" stroked="f">
          <v:fill opacity=".5"/>
          <v:textpath style="font-family:&quot;Times New Roman&quot;;font-size:1pt" string="DRAFT"/>
        </v:shape>
      </w:pict>
    </w:r>
    <w:r w:rsidR="005E5326">
      <w:rPr>
        <w:b/>
        <w:noProof/>
        <w:sz w:val="52"/>
        <w:lang w:eastAsia="it-IT"/>
      </w:rPr>
      <w:drawing>
        <wp:inline distT="0" distB="0" distL="0" distR="0">
          <wp:extent cx="984250" cy="654050"/>
          <wp:effectExtent l="19050" t="0" r="6350" b="0"/>
          <wp:docPr id="1" name="Immagine 1" descr="PCR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3141" w:rsidRPr="00E72393">
      <w:rPr>
        <w:b/>
        <w:sz w:val="52"/>
      </w:rPr>
      <w:t xml:space="preserve"> </w:t>
    </w:r>
    <w:r w:rsidR="00337B85" w:rsidRPr="00E72393">
      <w:rPr>
        <w:b/>
        <w:sz w:val="52"/>
      </w:rPr>
      <w:t xml:space="preserve"> </w:t>
    </w:r>
    <w:r w:rsidR="00193141" w:rsidRPr="00E72393">
      <w:rPr>
        <w:b/>
        <w:sz w:val="52"/>
      </w:rPr>
      <w:t xml:space="preserve">  </w:t>
    </w:r>
    <w:r w:rsidR="00E72393">
      <w:rPr>
        <w:b/>
        <w:sz w:val="52"/>
      </w:rPr>
      <w:t xml:space="preserve">  </w:t>
    </w:r>
    <w:r w:rsidR="002634AD">
      <w:rPr>
        <w:b/>
        <w:sz w:val="52"/>
      </w:rPr>
      <w:t xml:space="preserve">        </w:t>
    </w:r>
    <w:r w:rsidR="00E72393">
      <w:rPr>
        <w:b/>
        <w:sz w:val="52"/>
      </w:rPr>
      <w:t xml:space="preserve">  </w:t>
    </w:r>
    <w:r w:rsidR="00193141" w:rsidRPr="00E72393">
      <w:rPr>
        <w:b/>
        <w:sz w:val="52"/>
      </w:rPr>
      <w:t xml:space="preserve"> </w:t>
    </w:r>
    <w:r w:rsidR="00C63365" w:rsidRPr="00E72393">
      <w:rPr>
        <w:b/>
        <w:sz w:val="36"/>
        <w:szCs w:val="36"/>
      </w:rPr>
      <w:t>P</w:t>
    </w:r>
    <w:r w:rsidR="00E72393" w:rsidRPr="00E72393">
      <w:rPr>
        <w:b/>
        <w:sz w:val="36"/>
        <w:szCs w:val="36"/>
      </w:rPr>
      <w:t>iano Commerciale di Ripresa e Resilienza</w:t>
    </w:r>
  </w:p>
  <w:p w:rsidR="00193141" w:rsidRPr="00E72393" w:rsidRDefault="00E72393" w:rsidP="00C63365">
    <w:pPr>
      <w:jc w:val="right"/>
      <w:rPr>
        <w:sz w:val="16"/>
        <w:szCs w:val="16"/>
      </w:rPr>
    </w:pPr>
    <w:r w:rsidRPr="00E72393">
      <w:rPr>
        <w:b/>
        <w:sz w:val="16"/>
        <w:szCs w:val="16"/>
      </w:rPr>
      <w:t>PCRR</w:t>
    </w:r>
    <w:r w:rsidR="00C63365" w:rsidRPr="00E72393">
      <w:rPr>
        <w:b/>
        <w:sz w:val="16"/>
        <w:szCs w:val="16"/>
      </w:rPr>
      <w:t xml:space="preserve"> JWTeam</w:t>
    </w:r>
    <w:r w:rsidR="00193141" w:rsidRPr="00E72393">
      <w:rPr>
        <w:b/>
        <w:sz w:val="16"/>
        <w:szCs w:val="16"/>
      </w:rPr>
      <w:t xml:space="preserve"> Srl</w:t>
    </w:r>
    <w:r w:rsidR="00C63365" w:rsidRPr="00E72393">
      <w:rPr>
        <w:b/>
        <w:sz w:val="16"/>
        <w:szCs w:val="16"/>
      </w:rPr>
      <w:t>s</w:t>
    </w:r>
    <w:r w:rsidR="00193141" w:rsidRPr="00E72393">
      <w:rPr>
        <w:b/>
        <w:sz w:val="16"/>
        <w:szCs w:val="16"/>
      </w:rPr>
      <w:t xml:space="preserve"> </w:t>
    </w:r>
    <w:r w:rsidR="00193141" w:rsidRPr="00E72393">
      <w:rPr>
        <w:sz w:val="16"/>
        <w:szCs w:val="16"/>
      </w:rPr>
      <w:t xml:space="preserve">- Sede Legale: Via </w:t>
    </w:r>
    <w:r w:rsidR="00C63365" w:rsidRPr="00E72393">
      <w:rPr>
        <w:sz w:val="16"/>
        <w:szCs w:val="16"/>
      </w:rPr>
      <w:t>Terrazzano 85</w:t>
    </w:r>
    <w:r w:rsidR="00193141" w:rsidRPr="00E72393">
      <w:rPr>
        <w:sz w:val="16"/>
        <w:szCs w:val="16"/>
      </w:rPr>
      <w:t xml:space="preserve"> </w:t>
    </w:r>
    <w:r w:rsidR="00C63365" w:rsidRPr="00E72393">
      <w:rPr>
        <w:sz w:val="16"/>
        <w:szCs w:val="16"/>
      </w:rPr>
      <w:t xml:space="preserve"> –</w:t>
    </w:r>
    <w:r w:rsidR="00193141" w:rsidRPr="00E72393">
      <w:rPr>
        <w:sz w:val="16"/>
        <w:szCs w:val="16"/>
      </w:rPr>
      <w:t xml:space="preserve"> 20</w:t>
    </w:r>
    <w:r w:rsidR="00C63365" w:rsidRPr="00E72393">
      <w:rPr>
        <w:sz w:val="16"/>
        <w:szCs w:val="16"/>
      </w:rPr>
      <w:t xml:space="preserve">017 Rho (MI) - </w:t>
    </w:r>
    <w:hyperlink r:id="rId2" w:history="1">
      <w:r w:rsidR="004849A1" w:rsidRPr="006709BE">
        <w:rPr>
          <w:rStyle w:val="Collegamentoipertestuale"/>
          <w:sz w:val="16"/>
        </w:rPr>
        <w:t>C.F.</w:t>
      </w:r>
      <w:r w:rsidR="004849A1" w:rsidRPr="006709BE">
        <w:rPr>
          <w:rStyle w:val="Collegamentoipertestuale"/>
          <w:spacing w:val="-1"/>
          <w:sz w:val="16"/>
        </w:rPr>
        <w:t xml:space="preserve"> </w:t>
      </w:r>
      <w:r w:rsidR="004849A1" w:rsidRPr="006709BE">
        <w:rPr>
          <w:rStyle w:val="Collegamentoipertestuale"/>
          <w:sz w:val="16"/>
        </w:rPr>
        <w:t>e</w:t>
      </w:r>
      <w:r w:rsidR="004849A1" w:rsidRPr="006709BE">
        <w:rPr>
          <w:rStyle w:val="Collegamentoipertestuale"/>
          <w:spacing w:val="-4"/>
          <w:sz w:val="16"/>
        </w:rPr>
        <w:t xml:space="preserve"> </w:t>
      </w:r>
      <w:r w:rsidR="004849A1" w:rsidRPr="006709BE">
        <w:rPr>
          <w:rStyle w:val="Collegamentoipertestuale"/>
          <w:sz w:val="16"/>
        </w:rPr>
        <w:t>P.I.</w:t>
      </w:r>
      <w:r w:rsidR="004849A1" w:rsidRPr="006709BE">
        <w:rPr>
          <w:rStyle w:val="Collegamentoipertestuale"/>
          <w:spacing w:val="39"/>
          <w:sz w:val="16"/>
        </w:rPr>
        <w:t xml:space="preserve"> </w:t>
      </w:r>
      <w:r w:rsidR="004849A1" w:rsidRPr="006709BE">
        <w:rPr>
          <w:rStyle w:val="Collegamentoipertestuale"/>
          <w:sz w:val="16"/>
        </w:rPr>
        <w:t>12092970966</w:t>
      </w:r>
    </w:hyperlink>
    <w:r w:rsidRPr="00E72393">
      <w:rPr>
        <w:sz w:val="16"/>
        <w:szCs w:val="16"/>
        <w:lang w:eastAsia="it-IT"/>
      </w:rPr>
      <w:t xml:space="preserve">, </w:t>
    </w:r>
    <w:r w:rsidR="00193141" w:rsidRPr="00E72393">
      <w:rPr>
        <w:sz w:val="16"/>
        <w:szCs w:val="16"/>
      </w:rPr>
      <w:t>Cap.Soc. €</w:t>
    </w:r>
    <w:r>
      <w:rPr>
        <w:sz w:val="16"/>
        <w:szCs w:val="16"/>
      </w:rPr>
      <w:t xml:space="preserve"> 2</w:t>
    </w:r>
    <w:r w:rsidR="00C63365" w:rsidRPr="00E72393">
      <w:rPr>
        <w:sz w:val="16"/>
        <w:szCs w:val="16"/>
      </w:rPr>
      <w:t>00</w:t>
    </w:r>
    <w:r w:rsidR="00193141" w:rsidRPr="00E72393">
      <w:rPr>
        <w:sz w:val="16"/>
        <w:szCs w:val="16"/>
      </w:rPr>
      <w:t xml:space="preserve">, Pec: </w:t>
    </w:r>
    <w:r w:rsidRPr="00E72393">
      <w:rPr>
        <w:sz w:val="16"/>
        <w:szCs w:val="16"/>
      </w:rPr>
      <w:t>pcrr</w:t>
    </w:r>
    <w:r w:rsidR="00C63365" w:rsidRPr="00E72393">
      <w:rPr>
        <w:sz w:val="16"/>
        <w:szCs w:val="16"/>
      </w:rPr>
      <w:t>jwt</w:t>
    </w:r>
    <w:r w:rsidR="00193141" w:rsidRPr="00E72393">
      <w:rPr>
        <w:sz w:val="16"/>
        <w:szCs w:val="16"/>
      </w:rPr>
      <w:t>@pec.it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Default="00953D2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18" o:spid="_x0000_s2049" type="#_x0000_t136" style="position:absolute;margin-left:0;margin-top:0;width:525.7pt;height:210.25pt;rotation:315;z-index:-251659776" o:allowincell="f" fillcolor="#00b050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033770"/>
    <w:multiLevelType w:val="multilevel"/>
    <w:tmpl w:val="195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E3BF3"/>
    <w:multiLevelType w:val="multilevel"/>
    <w:tmpl w:val="53A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72AA1"/>
    <w:multiLevelType w:val="multilevel"/>
    <w:tmpl w:val="286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63365"/>
    <w:rsid w:val="000C44D4"/>
    <w:rsid w:val="00115C0B"/>
    <w:rsid w:val="00193141"/>
    <w:rsid w:val="001B7812"/>
    <w:rsid w:val="001D2C96"/>
    <w:rsid w:val="0025364B"/>
    <w:rsid w:val="002634AD"/>
    <w:rsid w:val="00337B85"/>
    <w:rsid w:val="003560A4"/>
    <w:rsid w:val="003C620E"/>
    <w:rsid w:val="003F050A"/>
    <w:rsid w:val="004849A1"/>
    <w:rsid w:val="00596A4F"/>
    <w:rsid w:val="005A35F2"/>
    <w:rsid w:val="005B78C4"/>
    <w:rsid w:val="005E5326"/>
    <w:rsid w:val="00616088"/>
    <w:rsid w:val="006B790A"/>
    <w:rsid w:val="006D17C5"/>
    <w:rsid w:val="00713674"/>
    <w:rsid w:val="007D00B3"/>
    <w:rsid w:val="008266D8"/>
    <w:rsid w:val="008C11CC"/>
    <w:rsid w:val="00942942"/>
    <w:rsid w:val="00953D24"/>
    <w:rsid w:val="009A36A9"/>
    <w:rsid w:val="009F10DF"/>
    <w:rsid w:val="00A56D9F"/>
    <w:rsid w:val="00A77F93"/>
    <w:rsid w:val="00A84858"/>
    <w:rsid w:val="00AB58E8"/>
    <w:rsid w:val="00B555BA"/>
    <w:rsid w:val="00C63365"/>
    <w:rsid w:val="00E72393"/>
    <w:rsid w:val="00EC729A"/>
    <w:rsid w:val="00FA2E3A"/>
    <w:rsid w:val="00F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0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5C0B"/>
    <w:pPr>
      <w:keepNext/>
      <w:tabs>
        <w:tab w:val="num" w:pos="0"/>
      </w:tabs>
      <w:autoSpaceDE w:val="0"/>
      <w:ind w:left="432" w:hanging="432"/>
      <w:jc w:val="both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115C0B"/>
    <w:pPr>
      <w:keepNext/>
      <w:tabs>
        <w:tab w:val="num" w:pos="0"/>
      </w:tabs>
      <w:ind w:left="576" w:hanging="576"/>
      <w:outlineLvl w:val="1"/>
    </w:pPr>
    <w:rPr>
      <w:rFonts w:ascii="Tahoma" w:hAnsi="Tahoma" w:cs="Tahoma"/>
    </w:rPr>
  </w:style>
  <w:style w:type="paragraph" w:styleId="Titolo3">
    <w:name w:val="heading 3"/>
    <w:basedOn w:val="Normale"/>
    <w:next w:val="Normale"/>
    <w:qFormat/>
    <w:rsid w:val="00115C0B"/>
    <w:pPr>
      <w:keepNext/>
      <w:autoSpaceDE w:val="0"/>
      <w:jc w:val="both"/>
      <w:outlineLvl w:val="2"/>
    </w:pPr>
    <w:rPr>
      <w:b/>
      <w:sz w:val="1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72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5C0B"/>
    <w:rPr>
      <w:rFonts w:cs="Times New Roman" w:hint="default"/>
    </w:rPr>
  </w:style>
  <w:style w:type="character" w:customStyle="1" w:styleId="WW8Num1z1">
    <w:name w:val="WW8Num1z1"/>
    <w:rsid w:val="00115C0B"/>
  </w:style>
  <w:style w:type="character" w:customStyle="1" w:styleId="WW8Num1z2">
    <w:name w:val="WW8Num1z2"/>
    <w:rsid w:val="00115C0B"/>
  </w:style>
  <w:style w:type="character" w:customStyle="1" w:styleId="WW8Num1z3">
    <w:name w:val="WW8Num1z3"/>
    <w:rsid w:val="00115C0B"/>
  </w:style>
  <w:style w:type="character" w:customStyle="1" w:styleId="WW8Num1z4">
    <w:name w:val="WW8Num1z4"/>
    <w:rsid w:val="00115C0B"/>
  </w:style>
  <w:style w:type="character" w:customStyle="1" w:styleId="WW8Num1z5">
    <w:name w:val="WW8Num1z5"/>
    <w:rsid w:val="00115C0B"/>
  </w:style>
  <w:style w:type="character" w:customStyle="1" w:styleId="WW8Num1z6">
    <w:name w:val="WW8Num1z6"/>
    <w:rsid w:val="00115C0B"/>
  </w:style>
  <w:style w:type="character" w:customStyle="1" w:styleId="WW8Num1z7">
    <w:name w:val="WW8Num1z7"/>
    <w:rsid w:val="00115C0B"/>
  </w:style>
  <w:style w:type="character" w:customStyle="1" w:styleId="WW8Num1z8">
    <w:name w:val="WW8Num1z8"/>
    <w:rsid w:val="00115C0B"/>
  </w:style>
  <w:style w:type="character" w:customStyle="1" w:styleId="Caratterepredefinitoparagrafo">
    <w:name w:val="Carattere predefinito paragrafo"/>
    <w:rsid w:val="00115C0B"/>
  </w:style>
  <w:style w:type="character" w:customStyle="1" w:styleId="WW8Num2z0">
    <w:name w:val="WW8Num2z0"/>
    <w:rsid w:val="00115C0B"/>
  </w:style>
  <w:style w:type="character" w:customStyle="1" w:styleId="WW8Num2z1">
    <w:name w:val="WW8Num2z1"/>
    <w:rsid w:val="00115C0B"/>
  </w:style>
  <w:style w:type="character" w:customStyle="1" w:styleId="WW8Num2z2">
    <w:name w:val="WW8Num2z2"/>
    <w:rsid w:val="00115C0B"/>
  </w:style>
  <w:style w:type="character" w:customStyle="1" w:styleId="WW8Num2z3">
    <w:name w:val="WW8Num2z3"/>
    <w:rsid w:val="00115C0B"/>
  </w:style>
  <w:style w:type="character" w:customStyle="1" w:styleId="WW8Num2z4">
    <w:name w:val="WW8Num2z4"/>
    <w:rsid w:val="00115C0B"/>
  </w:style>
  <w:style w:type="character" w:customStyle="1" w:styleId="WW8Num2z5">
    <w:name w:val="WW8Num2z5"/>
    <w:rsid w:val="00115C0B"/>
  </w:style>
  <w:style w:type="character" w:customStyle="1" w:styleId="WW8Num2z6">
    <w:name w:val="WW8Num2z6"/>
    <w:rsid w:val="00115C0B"/>
  </w:style>
  <w:style w:type="character" w:customStyle="1" w:styleId="WW8Num2z7">
    <w:name w:val="WW8Num2z7"/>
    <w:rsid w:val="00115C0B"/>
  </w:style>
  <w:style w:type="character" w:customStyle="1" w:styleId="WW8Num2z8">
    <w:name w:val="WW8Num2z8"/>
    <w:rsid w:val="00115C0B"/>
  </w:style>
  <w:style w:type="character" w:customStyle="1" w:styleId="WW8Num3z0">
    <w:name w:val="WW8Num3z0"/>
    <w:rsid w:val="00115C0B"/>
    <w:rPr>
      <w:rFonts w:ascii="Cambria" w:eastAsia="Times New Roman" w:hAnsi="Cambria" w:cs="Cambria" w:hint="default"/>
    </w:rPr>
  </w:style>
  <w:style w:type="character" w:customStyle="1" w:styleId="WW8Num3z1">
    <w:name w:val="WW8Num3z1"/>
    <w:rsid w:val="00115C0B"/>
    <w:rPr>
      <w:rFonts w:ascii="Courier New" w:hAnsi="Courier New" w:cs="Courier New" w:hint="default"/>
    </w:rPr>
  </w:style>
  <w:style w:type="character" w:customStyle="1" w:styleId="WW8Num3z2">
    <w:name w:val="WW8Num3z2"/>
    <w:rsid w:val="00115C0B"/>
    <w:rPr>
      <w:rFonts w:ascii="Wingdings" w:hAnsi="Wingdings" w:cs="Wingdings" w:hint="default"/>
    </w:rPr>
  </w:style>
  <w:style w:type="character" w:customStyle="1" w:styleId="WW8Num3z3">
    <w:name w:val="WW8Num3z3"/>
    <w:rsid w:val="00115C0B"/>
    <w:rPr>
      <w:rFonts w:ascii="Symbol" w:hAnsi="Symbol" w:cs="Symbol" w:hint="default"/>
    </w:rPr>
  </w:style>
  <w:style w:type="character" w:customStyle="1" w:styleId="WW8Num4z0">
    <w:name w:val="WW8Num4z0"/>
    <w:rsid w:val="00115C0B"/>
    <w:rPr>
      <w:rFonts w:cs="Times New Roman" w:hint="default"/>
    </w:rPr>
  </w:style>
  <w:style w:type="character" w:customStyle="1" w:styleId="WW8Num4z1">
    <w:name w:val="WW8Num4z1"/>
    <w:rsid w:val="00115C0B"/>
    <w:rPr>
      <w:rFonts w:cs="Times New Roman" w:hint="default"/>
      <w:b/>
      <w:bCs/>
    </w:rPr>
  </w:style>
  <w:style w:type="character" w:customStyle="1" w:styleId="WW8Num5z0">
    <w:name w:val="WW8Num5z0"/>
    <w:rsid w:val="00115C0B"/>
    <w:rPr>
      <w:rFonts w:cs="Times New Roman" w:hint="default"/>
    </w:rPr>
  </w:style>
  <w:style w:type="character" w:customStyle="1" w:styleId="WW8Num5z1">
    <w:name w:val="WW8Num5z1"/>
    <w:rsid w:val="00115C0B"/>
    <w:rPr>
      <w:rFonts w:cs="Times New Roman"/>
    </w:rPr>
  </w:style>
  <w:style w:type="character" w:customStyle="1" w:styleId="WW8Num6z0">
    <w:name w:val="WW8Num6z0"/>
    <w:rsid w:val="00115C0B"/>
    <w:rPr>
      <w:rFonts w:hint="default"/>
      <w:b/>
    </w:rPr>
  </w:style>
  <w:style w:type="character" w:customStyle="1" w:styleId="WW8Num7z0">
    <w:name w:val="WW8Num7z0"/>
    <w:rsid w:val="00115C0B"/>
    <w:rPr>
      <w:rFonts w:hint="default"/>
    </w:rPr>
  </w:style>
  <w:style w:type="character" w:customStyle="1" w:styleId="WW8Num7z1">
    <w:name w:val="WW8Num7z1"/>
    <w:rsid w:val="00115C0B"/>
  </w:style>
  <w:style w:type="character" w:customStyle="1" w:styleId="WW8Num7z2">
    <w:name w:val="WW8Num7z2"/>
    <w:rsid w:val="00115C0B"/>
  </w:style>
  <w:style w:type="character" w:customStyle="1" w:styleId="WW8Num7z3">
    <w:name w:val="WW8Num7z3"/>
    <w:rsid w:val="00115C0B"/>
  </w:style>
  <w:style w:type="character" w:customStyle="1" w:styleId="WW8Num7z4">
    <w:name w:val="WW8Num7z4"/>
    <w:rsid w:val="00115C0B"/>
  </w:style>
  <w:style w:type="character" w:customStyle="1" w:styleId="WW8Num7z5">
    <w:name w:val="WW8Num7z5"/>
    <w:rsid w:val="00115C0B"/>
  </w:style>
  <w:style w:type="character" w:customStyle="1" w:styleId="WW8Num7z6">
    <w:name w:val="WW8Num7z6"/>
    <w:rsid w:val="00115C0B"/>
  </w:style>
  <w:style w:type="character" w:customStyle="1" w:styleId="WW8Num7z7">
    <w:name w:val="WW8Num7z7"/>
    <w:rsid w:val="00115C0B"/>
  </w:style>
  <w:style w:type="character" w:customStyle="1" w:styleId="WW8Num7z8">
    <w:name w:val="WW8Num7z8"/>
    <w:rsid w:val="00115C0B"/>
  </w:style>
  <w:style w:type="character" w:customStyle="1" w:styleId="WW8Num8z0">
    <w:name w:val="WW8Num8z0"/>
    <w:rsid w:val="00115C0B"/>
  </w:style>
  <w:style w:type="character" w:customStyle="1" w:styleId="WW8Num8z1">
    <w:name w:val="WW8Num8z1"/>
    <w:rsid w:val="00115C0B"/>
  </w:style>
  <w:style w:type="character" w:customStyle="1" w:styleId="WW8Num8z2">
    <w:name w:val="WW8Num8z2"/>
    <w:rsid w:val="00115C0B"/>
  </w:style>
  <w:style w:type="character" w:customStyle="1" w:styleId="WW8Num8z3">
    <w:name w:val="WW8Num8z3"/>
    <w:rsid w:val="00115C0B"/>
  </w:style>
  <w:style w:type="character" w:customStyle="1" w:styleId="WW8Num8z4">
    <w:name w:val="WW8Num8z4"/>
    <w:rsid w:val="00115C0B"/>
  </w:style>
  <w:style w:type="character" w:customStyle="1" w:styleId="WW8Num8z5">
    <w:name w:val="WW8Num8z5"/>
    <w:rsid w:val="00115C0B"/>
  </w:style>
  <w:style w:type="character" w:customStyle="1" w:styleId="WW8Num8z6">
    <w:name w:val="WW8Num8z6"/>
    <w:rsid w:val="00115C0B"/>
  </w:style>
  <w:style w:type="character" w:customStyle="1" w:styleId="WW8Num8z7">
    <w:name w:val="WW8Num8z7"/>
    <w:rsid w:val="00115C0B"/>
  </w:style>
  <w:style w:type="character" w:customStyle="1" w:styleId="WW8Num8z8">
    <w:name w:val="WW8Num8z8"/>
    <w:rsid w:val="00115C0B"/>
  </w:style>
  <w:style w:type="character" w:customStyle="1" w:styleId="WW8Num9z0">
    <w:name w:val="WW8Num9z0"/>
    <w:rsid w:val="00115C0B"/>
  </w:style>
  <w:style w:type="character" w:customStyle="1" w:styleId="WW8Num9z1">
    <w:name w:val="WW8Num9z1"/>
    <w:rsid w:val="00115C0B"/>
  </w:style>
  <w:style w:type="character" w:customStyle="1" w:styleId="WW8Num9z2">
    <w:name w:val="WW8Num9z2"/>
    <w:rsid w:val="00115C0B"/>
  </w:style>
  <w:style w:type="character" w:customStyle="1" w:styleId="WW8Num9z3">
    <w:name w:val="WW8Num9z3"/>
    <w:rsid w:val="00115C0B"/>
  </w:style>
  <w:style w:type="character" w:customStyle="1" w:styleId="WW8Num9z4">
    <w:name w:val="WW8Num9z4"/>
    <w:rsid w:val="00115C0B"/>
  </w:style>
  <w:style w:type="character" w:customStyle="1" w:styleId="WW8Num9z5">
    <w:name w:val="WW8Num9z5"/>
    <w:rsid w:val="00115C0B"/>
  </w:style>
  <w:style w:type="character" w:customStyle="1" w:styleId="WW8Num9z6">
    <w:name w:val="WW8Num9z6"/>
    <w:rsid w:val="00115C0B"/>
  </w:style>
  <w:style w:type="character" w:customStyle="1" w:styleId="WW8Num9z7">
    <w:name w:val="WW8Num9z7"/>
    <w:rsid w:val="00115C0B"/>
  </w:style>
  <w:style w:type="character" w:customStyle="1" w:styleId="WW8Num9z8">
    <w:name w:val="WW8Num9z8"/>
    <w:rsid w:val="00115C0B"/>
  </w:style>
  <w:style w:type="character" w:customStyle="1" w:styleId="WW-Caratterepredefinitoparagrafo">
    <w:name w:val="WW-Carattere predefinito paragrafo"/>
    <w:rsid w:val="00115C0B"/>
  </w:style>
  <w:style w:type="character" w:customStyle="1" w:styleId="Caratterenotadichiusura">
    <w:name w:val="Carattere nota di chiusura"/>
    <w:basedOn w:val="WW-Caratterepredefinitoparagrafo"/>
    <w:rsid w:val="00115C0B"/>
    <w:rPr>
      <w:vertAlign w:val="superscript"/>
    </w:rPr>
  </w:style>
  <w:style w:type="character" w:customStyle="1" w:styleId="Caratteredellanota">
    <w:name w:val="Carattere della nota"/>
    <w:basedOn w:val="WW-Caratterepredefinitoparagrafo"/>
    <w:rsid w:val="00115C0B"/>
    <w:rPr>
      <w:vertAlign w:val="superscript"/>
    </w:rPr>
  </w:style>
  <w:style w:type="character" w:styleId="Enfasicorsivo">
    <w:name w:val="Emphasis"/>
    <w:basedOn w:val="WW-Caratterepredefinitoparagrafo"/>
    <w:uiPriority w:val="20"/>
    <w:qFormat/>
    <w:rsid w:val="00115C0B"/>
    <w:rPr>
      <w:i/>
      <w:iCs/>
    </w:rPr>
  </w:style>
  <w:style w:type="character" w:styleId="Enfasigrassetto">
    <w:name w:val="Strong"/>
    <w:basedOn w:val="WW-Caratterepredefinitoparagrafo"/>
    <w:uiPriority w:val="22"/>
    <w:qFormat/>
    <w:rsid w:val="00115C0B"/>
    <w:rPr>
      <w:b/>
      <w:bCs w:val="0"/>
    </w:rPr>
  </w:style>
  <w:style w:type="character" w:customStyle="1" w:styleId="google-src-text1">
    <w:name w:val="google-src-text1"/>
    <w:basedOn w:val="WW-Caratterepredefinitoparagrafo"/>
    <w:rsid w:val="00115C0B"/>
    <w:rPr>
      <w:vanish/>
    </w:rPr>
  </w:style>
  <w:style w:type="character" w:styleId="Collegamentoipertestuale">
    <w:name w:val="Hyperlink"/>
    <w:basedOn w:val="WW-Caratterepredefinitoparagrafo"/>
    <w:semiHidden/>
    <w:rsid w:val="00115C0B"/>
    <w:rPr>
      <w:color w:val="0000FF"/>
      <w:u w:val="single"/>
    </w:rPr>
  </w:style>
  <w:style w:type="character" w:customStyle="1" w:styleId="longtext">
    <w:name w:val="long_text"/>
    <w:basedOn w:val="WW-Caratterepredefinitoparagrafo"/>
    <w:rsid w:val="00115C0B"/>
  </w:style>
  <w:style w:type="character" w:customStyle="1" w:styleId="hps">
    <w:name w:val="hps"/>
    <w:basedOn w:val="WW-Caratterepredefinitoparagrafo"/>
    <w:rsid w:val="00115C0B"/>
  </w:style>
  <w:style w:type="character" w:customStyle="1" w:styleId="hpsatn">
    <w:name w:val="hps&#10;                        atn"/>
    <w:basedOn w:val="WW-Caratterepredefinitoparagrafo"/>
    <w:rsid w:val="00115C0B"/>
  </w:style>
  <w:style w:type="character" w:customStyle="1" w:styleId="hpsatn0">
    <w:name w:val="hps atn"/>
    <w:basedOn w:val="WW-Caratterepredefinitoparagrafo"/>
    <w:rsid w:val="00115C0B"/>
  </w:style>
  <w:style w:type="character" w:customStyle="1" w:styleId="shorttext">
    <w:name w:val="short_text"/>
    <w:basedOn w:val="WW-Caratterepredefinitoparagrafo"/>
    <w:rsid w:val="00115C0B"/>
  </w:style>
  <w:style w:type="character" w:styleId="Collegamentovisitato">
    <w:name w:val="FollowedHyperlink"/>
    <w:basedOn w:val="WW-Caratterepredefinitoparagrafo"/>
    <w:semiHidden/>
    <w:rsid w:val="00115C0B"/>
    <w:rPr>
      <w:color w:val="800080"/>
      <w:u w:val="single"/>
    </w:rPr>
  </w:style>
  <w:style w:type="character" w:customStyle="1" w:styleId="notranslate">
    <w:name w:val="notranslate"/>
    <w:basedOn w:val="WW-Caratterepredefinitoparagrafo"/>
    <w:rsid w:val="00115C0B"/>
  </w:style>
  <w:style w:type="character" w:customStyle="1" w:styleId="content">
    <w:name w:val="content"/>
    <w:basedOn w:val="WW-Caratterepredefinitoparagrafo"/>
    <w:rsid w:val="00115C0B"/>
  </w:style>
  <w:style w:type="character" w:customStyle="1" w:styleId="trans-section">
    <w:name w:val="trans-section"/>
    <w:basedOn w:val="WW-Caratterepredefinitoparagrafo"/>
    <w:rsid w:val="00115C0B"/>
  </w:style>
  <w:style w:type="paragraph" w:styleId="Intestazione">
    <w:name w:val="header"/>
    <w:basedOn w:val="Normale"/>
    <w:next w:val="Corpodeltesto"/>
    <w:semiHidden/>
    <w:rsid w:val="00115C0B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115C0B"/>
    <w:pPr>
      <w:autoSpaceDE w:val="0"/>
      <w:jc w:val="both"/>
    </w:pPr>
    <w:rPr>
      <w:sz w:val="22"/>
    </w:rPr>
  </w:style>
  <w:style w:type="paragraph" w:styleId="Elenco">
    <w:name w:val="List"/>
    <w:basedOn w:val="Corpodeltesto"/>
    <w:semiHidden/>
    <w:rsid w:val="00115C0B"/>
  </w:style>
  <w:style w:type="paragraph" w:styleId="Didascalia">
    <w:name w:val="caption"/>
    <w:basedOn w:val="Normale"/>
    <w:qFormat/>
    <w:rsid w:val="00115C0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15C0B"/>
    <w:pPr>
      <w:suppressLineNumbers/>
    </w:pPr>
  </w:style>
  <w:style w:type="paragraph" w:styleId="Testonotadichiusura">
    <w:name w:val="endnote text"/>
    <w:basedOn w:val="Normale"/>
    <w:semiHidden/>
    <w:rsid w:val="00115C0B"/>
    <w:rPr>
      <w:sz w:val="20"/>
      <w:szCs w:val="20"/>
    </w:rPr>
  </w:style>
  <w:style w:type="paragraph" w:customStyle="1" w:styleId="NoParagraphStyle">
    <w:name w:val="[No Paragraph Style]"/>
    <w:rsid w:val="00115C0B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styleId="Testonotaapidipagina">
    <w:name w:val="footnote text"/>
    <w:basedOn w:val="Normale"/>
    <w:semiHidden/>
    <w:rsid w:val="00115C0B"/>
    <w:rPr>
      <w:sz w:val="20"/>
      <w:szCs w:val="20"/>
    </w:rPr>
  </w:style>
  <w:style w:type="paragraph" w:customStyle="1" w:styleId="Stilediparagrafo1">
    <w:name w:val="Stile di paragrafo 1"/>
    <w:basedOn w:val="NoParagraphStyle"/>
    <w:rsid w:val="00115C0B"/>
    <w:pPr>
      <w:spacing w:line="240" w:lineRule="atLeast"/>
      <w:jc w:val="both"/>
    </w:pPr>
    <w:rPr>
      <w:rFonts w:ascii="Arial" w:hAnsi="Arial" w:cs="Arial"/>
      <w:sz w:val="20"/>
      <w:szCs w:val="20"/>
      <w:lang w:val="it-IT"/>
    </w:rPr>
  </w:style>
  <w:style w:type="paragraph" w:styleId="Pidipagina">
    <w:name w:val="footer"/>
    <w:basedOn w:val="Normale"/>
    <w:semiHidden/>
    <w:rsid w:val="00115C0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115C0B"/>
    <w:pPr>
      <w:spacing w:before="100" w:after="100"/>
    </w:pPr>
  </w:style>
  <w:style w:type="paragraph" w:customStyle="1" w:styleId="Paragrafoelenco1">
    <w:name w:val="Paragrafo elenco1"/>
    <w:basedOn w:val="Normale"/>
    <w:rsid w:val="00115C0B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Corpodeltesto2">
    <w:name w:val="Body Text 2"/>
    <w:basedOn w:val="Normale"/>
    <w:semiHidden/>
    <w:rsid w:val="00115C0B"/>
    <w:pPr>
      <w:autoSpaceDE w:val="0"/>
      <w:jc w:val="both"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2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29A"/>
    <w:rPr>
      <w:rFonts w:ascii="Tahoma" w:hAnsi="Tahoma" w:cs="Tahoma"/>
      <w:sz w:val="16"/>
      <w:szCs w:val="1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72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C729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C729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C729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C729A"/>
    <w:rPr>
      <w:rFonts w:ascii="Arial" w:hAnsi="Arial" w:cs="Arial"/>
      <w:vanish/>
      <w:sz w:val="16"/>
      <w:szCs w:val="16"/>
    </w:rPr>
  </w:style>
  <w:style w:type="character" w:customStyle="1" w:styleId="sr-only">
    <w:name w:val="sr-only"/>
    <w:basedOn w:val="Carpredefinitoparagrafo"/>
    <w:rsid w:val="00EC729A"/>
  </w:style>
  <w:style w:type="character" w:customStyle="1" w:styleId="top-nav-linklabel-text">
    <w:name w:val="top-nav-link__label-text"/>
    <w:basedOn w:val="Carpredefinitoparagrafo"/>
    <w:rsid w:val="00EC729A"/>
  </w:style>
  <w:style w:type="character" w:customStyle="1" w:styleId="social-action-barbutton-text">
    <w:name w:val="social-action-bar__button-text"/>
    <w:basedOn w:val="Carpredefinitoparagrafo"/>
    <w:rsid w:val="00EC729A"/>
  </w:style>
  <w:style w:type="paragraph" w:customStyle="1" w:styleId="feed-cta-bannertext">
    <w:name w:val="feed-cta-banner__text"/>
    <w:basedOn w:val="Normale"/>
    <w:rsid w:val="00EC729A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li-footercopy-text">
    <w:name w:val="li-footer__copy-text"/>
    <w:basedOn w:val="Carpredefinitoparagrafo"/>
    <w:rsid w:val="00EC729A"/>
  </w:style>
  <w:style w:type="character" w:customStyle="1" w:styleId="gmail-tlid-translation">
    <w:name w:val="gmail-tlid-translation"/>
    <w:basedOn w:val="Carpredefinitoparagrafo"/>
    <w:rsid w:val="00AB5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tv1.com/JWT_Rent_Lease_BACK_Sen_11023_2021.htm" TargetMode="External"/><Relationship Id="rId13" Type="http://schemas.openxmlformats.org/officeDocument/2006/relationships/hyperlink" Target="https://www.bing.com/search?q=FCA+-+Sale+and+Rent+%2f+Lease+BACK&amp;FORM=HDRSC1" TargetMode="External"/><Relationship Id="rId18" Type="http://schemas.openxmlformats.org/officeDocument/2006/relationships/hyperlink" Target="http://www.expotv1.com/JWTeam_to_Ecological_TRANSITION.htm" TargetMode="External"/><Relationship Id="rId26" Type="http://schemas.openxmlformats.org/officeDocument/2006/relationships/hyperlink" Target="http://www.expotv1.com/JWT_Rent_Lease_BACK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mpd.io/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expotv1.com/JWT_Rent_Lease_BACK_Sen_11023_2021.htm" TargetMode="External"/><Relationship Id="rId12" Type="http://schemas.openxmlformats.org/officeDocument/2006/relationships/hyperlink" Target="http://www.expotv1.com/JWT_DOA_FinOpe.pdf" TargetMode="External"/><Relationship Id="rId17" Type="http://schemas.openxmlformats.org/officeDocument/2006/relationships/hyperlink" Target="https://www.fca.org.uk/search-results?search_term=SRB" TargetMode="External"/><Relationship Id="rId25" Type="http://schemas.openxmlformats.org/officeDocument/2006/relationships/hyperlink" Target="http://www.expotv1.com/JWT_project.pdf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ccwbo.org/" TargetMode="External"/><Relationship Id="rId20" Type="http://schemas.openxmlformats.org/officeDocument/2006/relationships/hyperlink" Target="http://www.expotv1.com/JWT_DOA_Purchase.pdf" TargetMode="External"/><Relationship Id="rId29" Type="http://schemas.openxmlformats.org/officeDocument/2006/relationships/hyperlink" Target="http://www.expotv1.com/LIC/$$_INDUSTRIAL_PROPERTY/LISTV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members/en/" TargetMode="External"/><Relationship Id="rId24" Type="http://schemas.openxmlformats.org/officeDocument/2006/relationships/hyperlink" Target="http://www.expotv1.com/JWTeam_to_Ecological_TRANSITION.htm" TargetMode="External"/><Relationship Id="rId32" Type="http://schemas.openxmlformats.org/officeDocument/2006/relationships/hyperlink" Target="https://patentscope.wipo.int/search/en/result.jsf?currentNavigationRow=1&amp;prevCurrentNavigationRow=2&amp;query=FP:%28lavanga%20vito%29&amp;office=&amp;sortOption=Pub%20Date%20Desc&amp;prevFilter=&amp;maxRec=12&amp;viewOption=Al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xpotv1.com/ESCP_Hello_MBGC_value.htm" TargetMode="External"/><Relationship Id="rId23" Type="http://schemas.openxmlformats.org/officeDocument/2006/relationships/hyperlink" Target="http://www.expotv1.com/JWT_DOA_RL_BACK.pdf" TargetMode="External"/><Relationship Id="rId28" Type="http://schemas.openxmlformats.org/officeDocument/2006/relationships/hyperlink" Target="http://www.expotv1.com/JWT_Advisor.htm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wipo.int/pct/en/texts/time_limits.html" TargetMode="External"/><Relationship Id="rId19" Type="http://schemas.openxmlformats.org/officeDocument/2006/relationships/hyperlink" Target="http://www.expotv1.com/JWT_Rent_Lease_BACK.htm" TargetMode="External"/><Relationship Id="rId31" Type="http://schemas.openxmlformats.org/officeDocument/2006/relationships/hyperlink" Target="https://worldwide.espacenet.com/searchResults?submitted=true&amp;locale=en_EP&amp;DB=EPODOC&amp;ST=advanced&amp;TI=&amp;AB=&amp;PN=&amp;AP=&amp;PR=&amp;PD=&amp;PA=lavanga+vito&amp;IN=lavanga+vito&amp;CPC=&amp;IC=&amp;Submit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tv1.com/JWT_DOA_FinOpe.pdf" TargetMode="External"/><Relationship Id="rId14" Type="http://schemas.openxmlformats.org/officeDocument/2006/relationships/hyperlink" Target="http://www.expotv1.com/ESCP_Patent.htm" TargetMode="External"/><Relationship Id="rId22" Type="http://schemas.openxmlformats.org/officeDocument/2006/relationships/hyperlink" Target="http://www.expotv1.com/JWT_Rent_Lease_BACK.htm" TargetMode="External"/><Relationship Id="rId27" Type="http://schemas.openxmlformats.org/officeDocument/2006/relationships/hyperlink" Target="http://www.expotv1.com/JWTeam_to_Ecological_TRANSITION.htm" TargetMode="External"/><Relationship Id="rId30" Type="http://schemas.openxmlformats.org/officeDocument/2006/relationships/hyperlink" Target="https://www.uibm.gov.it/bancadati/Advanced_search/type_url?type=pt&amp;cl=1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rr-jwt.it" TargetMode="External"/><Relationship Id="rId1" Type="http://schemas.openxmlformats.org/officeDocument/2006/relationships/hyperlink" Target="mailto:info@pcrr-jwt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crr-jwt.it/PCRR_CCIAA_Visura.pd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Milano 10</vt:lpstr>
      <vt:lpstr>Milano 10</vt:lpstr>
    </vt:vector>
  </TitlesOfParts>
  <Company>M&amp;S</Company>
  <LinksUpToDate>false</LinksUpToDate>
  <CharactersWithSpaces>4573</CharactersWithSpaces>
  <SharedDoc>false</SharedDoc>
  <HLinks>
    <vt:vector size="18" baseType="variant">
      <vt:variant>
        <vt:i4>2687030</vt:i4>
      </vt:variant>
      <vt:variant>
        <vt:i4>6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4915261</vt:i4>
      </vt:variant>
      <vt:variant>
        <vt:i4>3</vt:i4>
      </vt:variant>
      <vt:variant>
        <vt:i4>0</vt:i4>
      </vt:variant>
      <vt:variant>
        <vt:i4>5</vt:i4>
      </vt:variant>
      <vt:variant>
        <vt:lpwstr>mailto:info@pcrr-jwt.it</vt:lpwstr>
      </vt:variant>
      <vt:variant>
        <vt:lpwstr/>
      </vt:variant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10</dc:title>
  <dc:subject/>
  <dc:creator>SALVATORE</dc:creator>
  <cp:keywords/>
  <cp:lastModifiedBy>Christina</cp:lastModifiedBy>
  <cp:revision>9</cp:revision>
  <cp:lastPrinted>1601-01-01T00:00:00Z</cp:lastPrinted>
  <dcterms:created xsi:type="dcterms:W3CDTF">2023-12-26T15:15:00Z</dcterms:created>
  <dcterms:modified xsi:type="dcterms:W3CDTF">2023-12-26T20:05:00Z</dcterms:modified>
</cp:coreProperties>
</file>