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E1" w:rsidRPr="009F2F00" w:rsidRDefault="000E11E1">
      <w:pPr>
        <w:pStyle w:val="Corpodeltesto"/>
        <w:rPr>
          <w:sz w:val="20"/>
        </w:rPr>
      </w:pPr>
    </w:p>
    <w:p w:rsidR="000E11E1" w:rsidRPr="009F2F00" w:rsidRDefault="000E11E1">
      <w:pPr>
        <w:pStyle w:val="Corpodeltesto"/>
        <w:rPr>
          <w:sz w:val="20"/>
        </w:rPr>
      </w:pPr>
    </w:p>
    <w:p w:rsidR="000E11E1" w:rsidRPr="009F2F00" w:rsidRDefault="000E11E1">
      <w:pPr>
        <w:pStyle w:val="Corpodeltesto"/>
        <w:spacing w:before="8"/>
        <w:rPr>
          <w:sz w:val="17"/>
        </w:rPr>
      </w:pPr>
    </w:p>
    <w:p w:rsidR="000E11E1" w:rsidRPr="009F2F00" w:rsidRDefault="000F3502" w:rsidP="00941E58">
      <w:pPr>
        <w:pStyle w:val="Heading2"/>
        <w:ind w:left="3156"/>
        <w:jc w:val="right"/>
        <w:rPr>
          <w:sz w:val="32"/>
          <w:szCs w:val="32"/>
          <w:lang w:val="en-US"/>
        </w:rPr>
      </w:pPr>
      <w:r w:rsidRPr="009F2F00">
        <w:rPr>
          <w:noProof/>
          <w:sz w:val="32"/>
          <w:szCs w:val="32"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831595</wp:posOffset>
            </wp:positionH>
            <wp:positionV relativeFrom="paragraph">
              <wp:posOffset>-415222</wp:posOffset>
            </wp:positionV>
            <wp:extent cx="862089" cy="64058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089" cy="640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B6E" w:rsidRPr="009F2F00">
        <w:rPr>
          <w:sz w:val="32"/>
          <w:szCs w:val="32"/>
          <w:lang w:val="en-US"/>
        </w:rPr>
        <w:t>Plan</w:t>
      </w:r>
      <w:r w:rsidRPr="009F2F00">
        <w:rPr>
          <w:spacing w:val="-1"/>
          <w:sz w:val="32"/>
          <w:szCs w:val="32"/>
          <w:lang w:val="en-US"/>
        </w:rPr>
        <w:t xml:space="preserve"> </w:t>
      </w:r>
      <w:r w:rsidRPr="009F2F00">
        <w:rPr>
          <w:sz w:val="32"/>
          <w:szCs w:val="32"/>
          <w:lang w:val="en-US"/>
        </w:rPr>
        <w:t>Commercial</w:t>
      </w:r>
      <w:r w:rsidRPr="009F2F00">
        <w:rPr>
          <w:spacing w:val="-1"/>
          <w:sz w:val="32"/>
          <w:szCs w:val="32"/>
          <w:lang w:val="en-US"/>
        </w:rPr>
        <w:t xml:space="preserve"> </w:t>
      </w:r>
      <w:r w:rsidR="002E0B6E" w:rsidRPr="009F2F00">
        <w:rPr>
          <w:sz w:val="32"/>
          <w:szCs w:val="32"/>
          <w:lang w:val="en-US"/>
        </w:rPr>
        <w:t>o</w:t>
      </w:r>
      <w:r w:rsidRPr="009F2F00">
        <w:rPr>
          <w:sz w:val="32"/>
          <w:szCs w:val="32"/>
          <w:lang w:val="en-US"/>
        </w:rPr>
        <w:t>f</w:t>
      </w:r>
      <w:r w:rsidRPr="009F2F00">
        <w:rPr>
          <w:spacing w:val="-1"/>
          <w:sz w:val="32"/>
          <w:szCs w:val="32"/>
          <w:lang w:val="en-US"/>
        </w:rPr>
        <w:t xml:space="preserve"> </w:t>
      </w:r>
      <w:r w:rsidRPr="009F2F00">
        <w:rPr>
          <w:sz w:val="32"/>
          <w:szCs w:val="32"/>
          <w:lang w:val="en-US"/>
        </w:rPr>
        <w:t>Recovery</w:t>
      </w:r>
      <w:r w:rsidRPr="009F2F00">
        <w:rPr>
          <w:spacing w:val="-1"/>
          <w:sz w:val="32"/>
          <w:szCs w:val="32"/>
          <w:lang w:val="en-US"/>
        </w:rPr>
        <w:t xml:space="preserve"> </w:t>
      </w:r>
      <w:r w:rsidRPr="009F2F00">
        <w:rPr>
          <w:sz w:val="32"/>
          <w:szCs w:val="32"/>
          <w:lang w:val="en-US"/>
        </w:rPr>
        <w:t>and Resilience</w:t>
      </w:r>
      <w:r w:rsidRPr="009F2F00">
        <w:rPr>
          <w:spacing w:val="94"/>
          <w:sz w:val="32"/>
          <w:szCs w:val="32"/>
          <w:lang w:val="en-US"/>
        </w:rPr>
        <w:t xml:space="preserve"> </w:t>
      </w:r>
      <w:r w:rsidRPr="009F2F00">
        <w:rPr>
          <w:sz w:val="32"/>
          <w:szCs w:val="32"/>
          <w:lang w:val="en-US"/>
        </w:rPr>
        <w:t>LLC</w:t>
      </w:r>
    </w:p>
    <w:p w:rsidR="000E11E1" w:rsidRPr="009F2F00" w:rsidRDefault="00E266D9">
      <w:pPr>
        <w:spacing w:line="182" w:lineRule="exact"/>
        <w:ind w:right="113"/>
        <w:jc w:val="right"/>
        <w:rPr>
          <w:sz w:val="16"/>
        </w:rPr>
      </w:pPr>
      <w:hyperlink r:id="rId7" w:history="1">
        <w:r w:rsidR="000F3502" w:rsidRPr="009F2F00">
          <w:rPr>
            <w:rStyle w:val="Collegamentoipertestuale"/>
            <w:b/>
            <w:sz w:val="16"/>
          </w:rPr>
          <w:t>PCRR</w:t>
        </w:r>
      </w:hyperlink>
      <w:hyperlink r:id="rId8" w:history="1">
        <w:r w:rsidR="000F3502" w:rsidRPr="009F2F00">
          <w:rPr>
            <w:rStyle w:val="Collegamentoipertestuale"/>
            <w:b/>
            <w:spacing w:val="-3"/>
            <w:sz w:val="16"/>
          </w:rPr>
          <w:t xml:space="preserve"> </w:t>
        </w:r>
      </w:hyperlink>
      <w:hyperlink r:id="rId9" w:history="1">
        <w:r w:rsidR="000F3502" w:rsidRPr="009F2F00">
          <w:rPr>
            <w:rStyle w:val="Collegamentoipertestuale"/>
            <w:b/>
            <w:sz w:val="16"/>
          </w:rPr>
          <w:t>JWTeam</w:t>
        </w:r>
      </w:hyperlink>
      <w:hyperlink r:id="rId10" w:history="1">
        <w:r w:rsidR="000F3502" w:rsidRPr="009F2F00">
          <w:rPr>
            <w:rStyle w:val="Collegamentoipertestuale"/>
            <w:b/>
            <w:spacing w:val="-5"/>
            <w:sz w:val="16"/>
          </w:rPr>
          <w:t xml:space="preserve"> </w:t>
        </w:r>
      </w:hyperlink>
      <w:hyperlink r:id="rId11" w:history="1">
        <w:r w:rsidR="000F3502" w:rsidRPr="009F2F00">
          <w:rPr>
            <w:rStyle w:val="Collegamentoipertestuale"/>
            <w:b/>
            <w:sz w:val="16"/>
          </w:rPr>
          <w:t>LLC</w:t>
        </w:r>
      </w:hyperlink>
      <w:r w:rsidR="000F3502" w:rsidRPr="009F2F00">
        <w:rPr>
          <w:b/>
          <w:spacing w:val="-2"/>
          <w:sz w:val="16"/>
        </w:rPr>
        <w:t xml:space="preserve"> </w:t>
      </w:r>
      <w:r w:rsidR="000F3502" w:rsidRPr="009F2F00">
        <w:rPr>
          <w:sz w:val="16"/>
        </w:rPr>
        <w:t>-</w:t>
      </w:r>
      <w:r w:rsidR="000F3502" w:rsidRPr="009F2F00">
        <w:rPr>
          <w:spacing w:val="-2"/>
          <w:sz w:val="16"/>
        </w:rPr>
        <w:t xml:space="preserve"> </w:t>
      </w:r>
      <w:proofErr w:type="gramStart"/>
      <w:r w:rsidR="000F3502" w:rsidRPr="009F2F00">
        <w:rPr>
          <w:sz w:val="16"/>
        </w:rPr>
        <w:t>Site</w:t>
      </w:r>
      <w:proofErr w:type="gramEnd"/>
      <w:r w:rsidR="000F3502" w:rsidRPr="009F2F00">
        <w:rPr>
          <w:spacing w:val="-4"/>
          <w:sz w:val="16"/>
        </w:rPr>
        <w:t xml:space="preserve"> </w:t>
      </w:r>
      <w:proofErr w:type="spellStart"/>
      <w:r w:rsidR="000F3502" w:rsidRPr="009F2F00">
        <w:rPr>
          <w:sz w:val="16"/>
        </w:rPr>
        <w:t>Legal</w:t>
      </w:r>
      <w:proofErr w:type="spellEnd"/>
      <w:r w:rsidR="000F3502" w:rsidRPr="009F2F00">
        <w:rPr>
          <w:sz w:val="16"/>
        </w:rPr>
        <w:t>:</w:t>
      </w:r>
      <w:r w:rsidR="000F3502" w:rsidRPr="009F2F00">
        <w:rPr>
          <w:spacing w:val="-1"/>
          <w:sz w:val="16"/>
        </w:rPr>
        <w:t xml:space="preserve"> </w:t>
      </w:r>
      <w:r w:rsidR="000F3502" w:rsidRPr="009F2F00">
        <w:rPr>
          <w:sz w:val="16"/>
        </w:rPr>
        <w:t>Via Terrazzano</w:t>
      </w:r>
      <w:r w:rsidR="000F3502" w:rsidRPr="009F2F00">
        <w:rPr>
          <w:spacing w:val="-3"/>
          <w:sz w:val="16"/>
        </w:rPr>
        <w:t xml:space="preserve"> </w:t>
      </w:r>
      <w:r w:rsidR="000F3502" w:rsidRPr="009F2F00">
        <w:rPr>
          <w:sz w:val="16"/>
        </w:rPr>
        <w:t>85</w:t>
      </w:r>
      <w:r w:rsidR="000F3502" w:rsidRPr="009F2F00">
        <w:rPr>
          <w:spacing w:val="37"/>
          <w:sz w:val="16"/>
        </w:rPr>
        <w:t xml:space="preserve"> </w:t>
      </w:r>
      <w:r w:rsidR="000F3502" w:rsidRPr="009F2F00">
        <w:rPr>
          <w:sz w:val="16"/>
        </w:rPr>
        <w:t>–</w:t>
      </w:r>
      <w:r w:rsidR="000F3502" w:rsidRPr="009F2F00">
        <w:rPr>
          <w:spacing w:val="-3"/>
          <w:sz w:val="16"/>
        </w:rPr>
        <w:t xml:space="preserve"> </w:t>
      </w:r>
      <w:r w:rsidR="000F3502" w:rsidRPr="009F2F00">
        <w:rPr>
          <w:sz w:val="16"/>
        </w:rPr>
        <w:t>20017</w:t>
      </w:r>
      <w:r w:rsidR="000F3502" w:rsidRPr="009F2F00">
        <w:rPr>
          <w:spacing w:val="-4"/>
          <w:sz w:val="16"/>
        </w:rPr>
        <w:t xml:space="preserve"> </w:t>
      </w:r>
      <w:r w:rsidR="000F3502" w:rsidRPr="009F2F00">
        <w:rPr>
          <w:sz w:val="16"/>
        </w:rPr>
        <w:t>Rho</w:t>
      </w:r>
      <w:r w:rsidR="000F3502" w:rsidRPr="009F2F00">
        <w:rPr>
          <w:spacing w:val="-3"/>
          <w:sz w:val="16"/>
        </w:rPr>
        <w:t xml:space="preserve"> </w:t>
      </w:r>
      <w:r w:rsidR="000F3502" w:rsidRPr="009F2F00">
        <w:rPr>
          <w:sz w:val="16"/>
        </w:rPr>
        <w:t xml:space="preserve">( </w:t>
      </w:r>
      <w:proofErr w:type="spellStart"/>
      <w:r w:rsidR="000F3502" w:rsidRPr="009F2F00">
        <w:rPr>
          <w:sz w:val="16"/>
        </w:rPr>
        <w:t>MI</w:t>
      </w:r>
      <w:proofErr w:type="spellEnd"/>
      <w:r w:rsidR="000F3502" w:rsidRPr="009F2F00">
        <w:rPr>
          <w:sz w:val="16"/>
        </w:rPr>
        <w:t xml:space="preserve"> )</w:t>
      </w:r>
      <w:r w:rsidR="000F3502" w:rsidRPr="009F2F00">
        <w:rPr>
          <w:spacing w:val="1"/>
          <w:sz w:val="16"/>
        </w:rPr>
        <w:t xml:space="preserve"> </w:t>
      </w:r>
      <w:r w:rsidR="000F3502" w:rsidRPr="009F2F00">
        <w:rPr>
          <w:sz w:val="16"/>
        </w:rPr>
        <w:t>-</w:t>
      </w:r>
      <w:r w:rsidR="000F3502" w:rsidRPr="009F2F00">
        <w:rPr>
          <w:spacing w:val="-2"/>
          <w:sz w:val="16"/>
        </w:rPr>
        <w:t xml:space="preserve"> </w:t>
      </w:r>
      <w:hyperlink r:id="rId12" w:history="1">
        <w:r w:rsidR="000F3502" w:rsidRPr="009F2F00">
          <w:rPr>
            <w:rStyle w:val="Collegamentoipertestuale"/>
            <w:sz w:val="16"/>
          </w:rPr>
          <w:t>CF</w:t>
        </w:r>
      </w:hyperlink>
      <w:hyperlink r:id="rId13" w:history="1">
        <w:r w:rsidR="000F3502" w:rsidRPr="009F2F00">
          <w:rPr>
            <w:rStyle w:val="Collegamentoipertestuale"/>
            <w:spacing w:val="-1"/>
            <w:sz w:val="16"/>
          </w:rPr>
          <w:t xml:space="preserve"> </w:t>
        </w:r>
      </w:hyperlink>
      <w:hyperlink r:id="rId14" w:history="1">
        <w:r w:rsidR="000F3502" w:rsidRPr="009F2F00">
          <w:rPr>
            <w:rStyle w:val="Collegamentoipertestuale"/>
            <w:sz w:val="16"/>
          </w:rPr>
          <w:t>And</w:t>
        </w:r>
      </w:hyperlink>
      <w:hyperlink r:id="rId15" w:history="1">
        <w:r w:rsidR="000F3502" w:rsidRPr="009F2F00">
          <w:rPr>
            <w:rStyle w:val="Collegamentoipertestuale"/>
            <w:spacing w:val="-4"/>
            <w:sz w:val="16"/>
          </w:rPr>
          <w:t xml:space="preserve"> </w:t>
        </w:r>
      </w:hyperlink>
      <w:hyperlink r:id="rId16" w:history="1">
        <w:r w:rsidR="000F3502" w:rsidRPr="009F2F00">
          <w:rPr>
            <w:rStyle w:val="Collegamentoipertestuale"/>
            <w:sz w:val="16"/>
          </w:rPr>
          <w:t>PI</w:t>
        </w:r>
      </w:hyperlink>
      <w:hyperlink r:id="rId17" w:history="1">
        <w:r w:rsidR="000F3502" w:rsidRPr="009F2F00">
          <w:rPr>
            <w:rStyle w:val="Collegamentoipertestuale"/>
            <w:spacing w:val="39"/>
            <w:sz w:val="16"/>
          </w:rPr>
          <w:t xml:space="preserve"> </w:t>
        </w:r>
      </w:hyperlink>
      <w:hyperlink r:id="rId18" w:history="1">
        <w:r w:rsidR="000F3502" w:rsidRPr="009F2F00">
          <w:rPr>
            <w:rStyle w:val="Collegamentoipertestuale"/>
            <w:sz w:val="16"/>
          </w:rPr>
          <w:t xml:space="preserve">12092970966 </w:t>
        </w:r>
      </w:hyperlink>
      <w:r w:rsidR="000F3502" w:rsidRPr="009F2F00">
        <w:rPr>
          <w:sz w:val="16"/>
        </w:rPr>
        <w:t>,</w:t>
      </w:r>
      <w:r w:rsidR="000F3502" w:rsidRPr="009F2F00">
        <w:rPr>
          <w:spacing w:val="-4"/>
          <w:sz w:val="16"/>
        </w:rPr>
        <w:t xml:space="preserve"> </w:t>
      </w:r>
      <w:proofErr w:type="spellStart"/>
      <w:r w:rsidR="000F3502" w:rsidRPr="009F2F00">
        <w:rPr>
          <w:sz w:val="16"/>
        </w:rPr>
        <w:t>Cap.Soc.</w:t>
      </w:r>
      <w:proofErr w:type="spellEnd"/>
      <w:r w:rsidR="000F3502" w:rsidRPr="009F2F00">
        <w:rPr>
          <w:spacing w:val="-4"/>
          <w:sz w:val="16"/>
        </w:rPr>
        <w:t xml:space="preserve"> </w:t>
      </w:r>
      <w:r w:rsidR="000F3502" w:rsidRPr="009F2F00">
        <w:rPr>
          <w:sz w:val="16"/>
        </w:rPr>
        <w:t>€</w:t>
      </w:r>
      <w:r w:rsidR="000F3502" w:rsidRPr="009F2F00">
        <w:rPr>
          <w:spacing w:val="-2"/>
          <w:sz w:val="16"/>
        </w:rPr>
        <w:t xml:space="preserve"> </w:t>
      </w:r>
      <w:r w:rsidR="000F3502" w:rsidRPr="009F2F00">
        <w:rPr>
          <w:sz w:val="16"/>
        </w:rPr>
        <w:t>200,</w:t>
      </w:r>
      <w:r w:rsidR="000F3502" w:rsidRPr="009F2F00">
        <w:rPr>
          <w:spacing w:val="-4"/>
          <w:sz w:val="16"/>
        </w:rPr>
        <w:t xml:space="preserve"> </w:t>
      </w:r>
      <w:r w:rsidR="000F3502" w:rsidRPr="009F2F00">
        <w:rPr>
          <w:sz w:val="16"/>
        </w:rPr>
        <w:t>Pec:</w:t>
      </w:r>
      <w:r w:rsidR="000F3502" w:rsidRPr="009F2F00">
        <w:rPr>
          <w:spacing w:val="-3"/>
          <w:sz w:val="16"/>
        </w:rPr>
        <w:t xml:space="preserve"> </w:t>
      </w:r>
      <w:hyperlink r:id="rId19">
        <w:r w:rsidR="000F3502" w:rsidRPr="009F2F00">
          <w:rPr>
            <w:sz w:val="16"/>
          </w:rPr>
          <w:t>pcrrjwt@pec.it</w:t>
        </w:r>
      </w:hyperlink>
      <w:r w:rsidR="006709BE" w:rsidRPr="009F2F00">
        <w:t xml:space="preserve"> </w:t>
      </w:r>
    </w:p>
    <w:p w:rsidR="000E11E1" w:rsidRPr="009F2F00" w:rsidRDefault="000F3502">
      <w:pPr>
        <w:pStyle w:val="Heading4"/>
        <w:spacing w:line="230" w:lineRule="exact"/>
        <w:ind w:left="0" w:right="114"/>
        <w:jc w:val="right"/>
        <w:rPr>
          <w:lang w:val="en-US"/>
        </w:rPr>
      </w:pPr>
      <w:r w:rsidRPr="009F2F00">
        <w:rPr>
          <w:lang w:val="en-US"/>
        </w:rPr>
        <w:t>Document</w:t>
      </w:r>
      <w:r w:rsidRPr="009F2F00">
        <w:rPr>
          <w:spacing w:val="47"/>
          <w:lang w:val="en-US"/>
        </w:rPr>
        <w:t xml:space="preserve"> </w:t>
      </w:r>
      <w:r w:rsidRPr="009F2F00">
        <w:rPr>
          <w:lang w:val="en-US"/>
        </w:rPr>
        <w:t>Reserved,</w:t>
      </w:r>
      <w:r w:rsidRPr="009F2F00">
        <w:rPr>
          <w:spacing w:val="-1"/>
          <w:lang w:val="en-US"/>
        </w:rPr>
        <w:t xml:space="preserve"> </w:t>
      </w:r>
      <w:r w:rsidRPr="009F2F00">
        <w:rPr>
          <w:lang w:val="en-US"/>
        </w:rPr>
        <w:t>Place</w:t>
      </w:r>
      <w:r w:rsidRPr="009F2F00">
        <w:rPr>
          <w:spacing w:val="-1"/>
          <w:lang w:val="en-US"/>
        </w:rPr>
        <w:t xml:space="preserve"> </w:t>
      </w:r>
      <w:r w:rsidRPr="009F2F00">
        <w:rPr>
          <w:lang w:val="en-US"/>
        </w:rPr>
        <w:t>Milan,</w:t>
      </w:r>
      <w:r w:rsidRPr="009F2F00">
        <w:rPr>
          <w:spacing w:val="-2"/>
          <w:lang w:val="en-US"/>
        </w:rPr>
        <w:t xml:space="preserve"> </w:t>
      </w:r>
      <w:proofErr w:type="gramStart"/>
      <w:r w:rsidRPr="009F2F00">
        <w:rPr>
          <w:lang w:val="en-US"/>
        </w:rPr>
        <w:t>date</w:t>
      </w:r>
      <w:proofErr w:type="gramEnd"/>
      <w:r w:rsidRPr="009F2F00">
        <w:rPr>
          <w:spacing w:val="-3"/>
          <w:lang w:val="en-US"/>
        </w:rPr>
        <w:t xml:space="preserve"> </w:t>
      </w:r>
      <w:r w:rsidR="007132B5" w:rsidRPr="009F2F00">
        <w:rPr>
          <w:lang w:val="en-US"/>
        </w:rPr>
        <w:t>08-20-2023</w:t>
      </w:r>
    </w:p>
    <w:p w:rsidR="000E11E1" w:rsidRPr="009F2F00" w:rsidRDefault="000F3502">
      <w:pPr>
        <w:spacing w:before="2"/>
        <w:ind w:right="116"/>
        <w:jc w:val="right"/>
        <w:rPr>
          <w:sz w:val="16"/>
          <w:lang w:val="en-US"/>
        </w:rPr>
      </w:pPr>
      <w:r w:rsidRPr="009F2F00">
        <w:rPr>
          <w:sz w:val="16"/>
          <w:lang w:val="en-US"/>
        </w:rPr>
        <w:t>Hole</w:t>
      </w:r>
      <w:r w:rsidRPr="009F2F00">
        <w:rPr>
          <w:spacing w:val="-6"/>
          <w:sz w:val="16"/>
          <w:lang w:val="en-US"/>
        </w:rPr>
        <w:t xml:space="preserve"> </w:t>
      </w:r>
      <w:r w:rsidRPr="009F2F00">
        <w:rPr>
          <w:sz w:val="16"/>
          <w:lang w:val="en-US"/>
        </w:rPr>
        <w:t>Of</w:t>
      </w:r>
      <w:r w:rsidRPr="009F2F00">
        <w:rPr>
          <w:spacing w:val="-4"/>
          <w:sz w:val="16"/>
          <w:lang w:val="en-US"/>
        </w:rPr>
        <w:t xml:space="preserve"> </w:t>
      </w:r>
      <w:r w:rsidRPr="009F2F00">
        <w:rPr>
          <w:sz w:val="16"/>
          <w:lang w:val="en-US"/>
        </w:rPr>
        <w:t>competence:</w:t>
      </w:r>
      <w:r w:rsidRPr="009F2F00">
        <w:rPr>
          <w:spacing w:val="-5"/>
          <w:sz w:val="16"/>
          <w:lang w:val="en-US"/>
        </w:rPr>
        <w:t xml:space="preserve"> </w:t>
      </w:r>
      <w:r w:rsidRPr="009F2F00">
        <w:rPr>
          <w:sz w:val="16"/>
          <w:lang w:val="en-US"/>
        </w:rPr>
        <w:t>Milan</w:t>
      </w:r>
      <w:r w:rsidRPr="009F2F00">
        <w:rPr>
          <w:spacing w:val="-5"/>
          <w:sz w:val="16"/>
          <w:lang w:val="en-US"/>
        </w:rPr>
        <w:t xml:space="preserve"> </w:t>
      </w:r>
      <w:r w:rsidRPr="009F2F00">
        <w:rPr>
          <w:sz w:val="16"/>
          <w:lang w:val="en-US"/>
        </w:rPr>
        <w:t>(Italy)</w:t>
      </w:r>
    </w:p>
    <w:p w:rsidR="000E11E1" w:rsidRPr="009F2F00" w:rsidRDefault="000F3502">
      <w:pPr>
        <w:pStyle w:val="Heading1"/>
        <w:rPr>
          <w:lang w:val="en-US"/>
        </w:rPr>
      </w:pPr>
      <w:r w:rsidRPr="009F2F00">
        <w:rPr>
          <w:color w:val="FFFF00"/>
          <w:lang w:val="en-US"/>
        </w:rPr>
        <w:t xml:space="preserve">J </w:t>
      </w:r>
      <w:r w:rsidRPr="009F2F00">
        <w:rPr>
          <w:color w:val="0000FF"/>
          <w:lang w:val="en-US"/>
        </w:rPr>
        <w:t xml:space="preserve">W </w:t>
      </w:r>
      <w:r w:rsidRPr="009F2F00">
        <w:rPr>
          <w:color w:val="007F00"/>
          <w:lang w:val="en-US"/>
        </w:rPr>
        <w:t>T</w:t>
      </w:r>
    </w:p>
    <w:p w:rsidR="000E11E1" w:rsidRPr="009F2F00" w:rsidRDefault="00E266D9">
      <w:pPr>
        <w:pStyle w:val="Heading3"/>
        <w:rPr>
          <w:b w:val="0"/>
          <w:lang w:val="en-US"/>
        </w:rPr>
      </w:pPr>
      <w:hyperlink r:id="rId20" w:history="1"/>
      <w:hyperlink r:id="rId21" w:history="1">
        <w:proofErr w:type="gramStart"/>
        <w:r w:rsidR="00AE764E" w:rsidRPr="009F2F00">
          <w:rPr>
            <w:rStyle w:val="Enfasigrassetto"/>
            <w:b/>
            <w:iCs w:val="0"/>
            <w:color w:val="0000FF"/>
            <w:u w:val="single"/>
            <w:lang w:val="en-US"/>
          </w:rPr>
          <w:t>joules</w:t>
        </w:r>
        <w:proofErr w:type="gramEnd"/>
        <w:r w:rsidR="00AE764E" w:rsidRPr="009F2F00">
          <w:rPr>
            <w:rStyle w:val="Enfasigrassetto"/>
            <w:b/>
            <w:iCs w:val="0"/>
            <w:color w:val="0000FF"/>
            <w:u w:val="single"/>
            <w:lang w:val="en-US"/>
          </w:rPr>
          <w:t xml:space="preserve"> </w:t>
        </w:r>
      </w:hyperlink>
      <w:hyperlink r:id="rId22" w:history="1"/>
      <w:hyperlink r:id="rId23" w:history="1">
        <w:r w:rsidR="00AE764E" w:rsidRPr="009F2F00">
          <w:rPr>
            <w:rStyle w:val="Enfasigrassetto"/>
            <w:b/>
            <w:iCs w:val="0"/>
            <w:color w:val="0000FF"/>
            <w:u w:val="single"/>
            <w:lang w:val="en-US"/>
          </w:rPr>
          <w:t>water team</w:t>
        </w:r>
      </w:hyperlink>
    </w:p>
    <w:p w:rsidR="00C61A0B" w:rsidRPr="009F2F00" w:rsidRDefault="00E266D9" w:rsidP="00C61A0B">
      <w:pPr>
        <w:spacing w:before="1"/>
        <w:ind w:left="8749"/>
        <w:rPr>
          <w:lang w:val="en-US"/>
        </w:rPr>
      </w:pPr>
      <w:hyperlink r:id="rId24">
        <w:r w:rsidR="000F3502" w:rsidRPr="009F2F00">
          <w:rPr>
            <w:b/>
            <w:i/>
            <w:color w:val="0000FF"/>
            <w:sz w:val="20"/>
            <w:u w:val="single" w:color="0000FF"/>
            <w:lang w:val="en-US"/>
          </w:rPr>
          <w:t>https://www.jwt-jwt.it/</w:t>
        </w:r>
      </w:hyperlink>
    </w:p>
    <w:p w:rsidR="00C61A0B" w:rsidRPr="009F2F00" w:rsidRDefault="00C61A0B" w:rsidP="00C61A0B">
      <w:pPr>
        <w:spacing w:before="1"/>
        <w:rPr>
          <w:sz w:val="20"/>
          <w:lang w:val="en-US"/>
        </w:rPr>
      </w:pPr>
    </w:p>
    <w:tbl>
      <w:tblPr>
        <w:tblStyle w:val="Grigliatabella"/>
        <w:tblW w:w="10632" w:type="dxa"/>
        <w:tblInd w:w="108" w:type="dxa"/>
        <w:tblLook w:val="04A0"/>
      </w:tblPr>
      <w:tblGrid>
        <w:gridCol w:w="10632"/>
      </w:tblGrid>
      <w:tr w:rsidR="00EC3FC0" w:rsidRPr="00EF27DF" w:rsidTr="007132B5">
        <w:tc>
          <w:tcPr>
            <w:tcW w:w="10632" w:type="dxa"/>
          </w:tcPr>
          <w:p w:rsidR="009F56CE" w:rsidRPr="009F2F00" w:rsidRDefault="00400385" w:rsidP="009F56CE">
            <w:pPr>
              <w:pStyle w:val="Corpodeltesto"/>
              <w:spacing w:before="2"/>
              <w:jc w:val="center"/>
              <w:rPr>
                <w:b/>
                <w:sz w:val="24"/>
                <w:szCs w:val="24"/>
                <w:lang w:val="en-US"/>
              </w:rPr>
            </w:pPr>
            <w:bookmarkStart w:id="0" w:name="OLE_LINK1"/>
            <w:r w:rsidRPr="009F2F00">
              <w:rPr>
                <w:b/>
                <w:sz w:val="24"/>
                <w:szCs w:val="24"/>
                <w:lang w:val="en-US"/>
              </w:rPr>
              <w:t>Subject to the NDA, consultancy and appropriate industrial property rights are available</w:t>
            </w:r>
          </w:p>
          <w:p w:rsidR="00400385" w:rsidRPr="009F2F00" w:rsidRDefault="009F56CE" w:rsidP="009F56CE">
            <w:pPr>
              <w:pStyle w:val="Corpodeltesto"/>
              <w:spacing w:before="2"/>
              <w:jc w:val="center"/>
              <w:rPr>
                <w:sz w:val="28"/>
                <w:szCs w:val="28"/>
                <w:lang w:val="en-US"/>
              </w:rPr>
            </w:pPr>
            <w:r w:rsidRPr="009F2F00">
              <w:rPr>
                <w:sz w:val="28"/>
                <w:szCs w:val="28"/>
                <w:lang w:val="en-US"/>
              </w:rPr>
              <w:t xml:space="preserve">( </w:t>
            </w:r>
            <w:hyperlink r:id="rId25" w:history="1">
              <w:r w:rsidR="004D373F" w:rsidRPr="009F2F00">
                <w:rPr>
                  <w:rStyle w:val="Enfasigrassetto"/>
                  <w:color w:val="0000FF"/>
                  <w:sz w:val="20"/>
                  <w:szCs w:val="20"/>
                  <w:u w:val="single"/>
                  <w:lang w:val="en-US"/>
                </w:rPr>
                <w:t xml:space="preserve">INNOVATION </w:t>
              </w:r>
            </w:hyperlink>
            <w:r w:rsidR="004D373F" w:rsidRPr="009F2F00">
              <w:rPr>
                <w:rStyle w:val="tlid-translation"/>
                <w:color w:val="0000FF"/>
                <w:sz w:val="20"/>
                <w:szCs w:val="20"/>
                <w:lang w:val="en-US"/>
              </w:rPr>
              <w:t xml:space="preserve">- </w:t>
            </w:r>
            <w:hyperlink r:id="rId26" w:history="1">
              <w:r w:rsidRPr="009F2F00">
                <w:rPr>
                  <w:rStyle w:val="Collegamentoipertestuale"/>
                  <w:sz w:val="20"/>
                  <w:szCs w:val="20"/>
                  <w:lang w:val="en-US"/>
                </w:rPr>
                <w:t xml:space="preserve">Patents and Projects, with relevant BPs </w:t>
              </w:r>
            </w:hyperlink>
            <w:hyperlink r:id="rId27" w:history="1"/>
            <w:hyperlink r:id="rId28" w:history="1">
              <w:r w:rsidRPr="009F2F00">
                <w:rPr>
                  <w:rStyle w:val="Collegamentoipertestuale"/>
                  <w:sz w:val="20"/>
                  <w:szCs w:val="20"/>
                  <w:lang w:val="en-US"/>
                </w:rPr>
                <w:t xml:space="preserve">and </w:t>
              </w:r>
            </w:hyperlink>
            <w:hyperlink r:id="rId29" w:history="1"/>
            <w:hyperlink r:id="rId30" w:history="1">
              <w:proofErr w:type="spellStart"/>
              <w:r w:rsidRPr="009F2F00">
                <w:rPr>
                  <w:rStyle w:val="Collegamentoipertestuale"/>
                  <w:sz w:val="20"/>
                  <w:szCs w:val="20"/>
                  <w:lang w:val="en-US"/>
                </w:rPr>
                <w:t>StartKit</w:t>
              </w:r>
              <w:proofErr w:type="spellEnd"/>
              <w:r w:rsidRPr="009F2F00">
                <w:rPr>
                  <w:rStyle w:val="Collegamentoipertestuale"/>
                  <w:sz w:val="20"/>
                  <w:szCs w:val="20"/>
                  <w:lang w:val="en-US"/>
                </w:rPr>
                <w:t xml:space="preserve"> </w:t>
              </w:r>
            </w:hyperlink>
            <w:hyperlink r:id="rId31" w:history="1"/>
            <w:hyperlink r:id="rId32" w:history="1">
              <w:r w:rsidRPr="009F2F00">
                <w:rPr>
                  <w:rStyle w:val="Collegamentoipertestuale"/>
                  <w:sz w:val="20"/>
                  <w:szCs w:val="20"/>
                  <w:lang w:val="en-US"/>
                </w:rPr>
                <w:t xml:space="preserve">Commercial Offers </w:t>
              </w:r>
            </w:hyperlink>
            <w:hyperlink r:id="rId33" w:history="1"/>
            <w:r w:rsidRPr="009F2F00">
              <w:rPr>
                <w:sz w:val="28"/>
                <w:szCs w:val="28"/>
                <w:lang w:val="en-US"/>
              </w:rPr>
              <w:t>)</w:t>
            </w:r>
          </w:p>
          <w:p w:rsidR="00107809" w:rsidRPr="009F2F00" w:rsidRDefault="00E266D9" w:rsidP="00107809">
            <w:pPr>
              <w:pStyle w:val="Corpodeltesto"/>
              <w:spacing w:before="2"/>
              <w:jc w:val="right"/>
              <w:rPr>
                <w:sz w:val="28"/>
                <w:szCs w:val="28"/>
                <w:lang w:val="en-US"/>
              </w:rPr>
            </w:pPr>
            <w:hyperlink r:id="rId34" w:history="1">
              <w:r w:rsidR="00107809" w:rsidRPr="009F2F00">
                <w:rPr>
                  <w:rStyle w:val="Enfasigrassetto"/>
                  <w:color w:val="0000FF"/>
                  <w:sz w:val="27"/>
                  <w:szCs w:val="27"/>
                  <w:u w:val="single"/>
                  <w:lang w:val="en-US"/>
                </w:rPr>
                <w:t xml:space="preserve">JWTeam </w:t>
              </w:r>
            </w:hyperlink>
            <w:r w:rsidR="00107809" w:rsidRPr="009F2F00">
              <w:rPr>
                <w:sz w:val="28"/>
                <w:szCs w:val="28"/>
                <w:lang w:val="en-US"/>
              </w:rPr>
              <w:t xml:space="preserve">- </w:t>
            </w:r>
            <w:hyperlink r:id="rId35" w:history="1">
              <w:r w:rsidR="00107809" w:rsidRPr="009F2F00">
                <w:rPr>
                  <w:rStyle w:val="Collegamentoipertestuale"/>
                  <w:sz w:val="28"/>
                  <w:szCs w:val="28"/>
                  <w:lang w:val="en-US"/>
                </w:rPr>
                <w:t>http://www.expotv1.com/ESCP_NUT_Team.pdf</w:t>
              </w:r>
            </w:hyperlink>
            <w:r w:rsidR="00107809" w:rsidRPr="009F2F00">
              <w:rPr>
                <w:sz w:val="28"/>
                <w:szCs w:val="28"/>
                <w:lang w:val="en-US"/>
              </w:rPr>
              <w:t xml:space="preserve">  </w:t>
            </w:r>
          </w:p>
          <w:p w:rsidR="00AE764E" w:rsidRPr="009F2F00" w:rsidRDefault="001257ED" w:rsidP="00AE764E">
            <w:pPr>
              <w:pStyle w:val="Corpodeltesto"/>
              <w:spacing w:before="2"/>
              <w:jc w:val="right"/>
              <w:rPr>
                <w:i/>
                <w:sz w:val="24"/>
                <w:szCs w:val="24"/>
                <w:lang w:val="en-US"/>
              </w:rPr>
            </w:pPr>
            <w:r w:rsidRPr="009F2F00">
              <w:rPr>
                <w:i/>
                <w:sz w:val="20"/>
                <w:szCs w:val="20"/>
                <w:lang w:val="en-US"/>
              </w:rPr>
              <w:t xml:space="preserve">Offers extensive support on </w:t>
            </w:r>
            <w:r w:rsidRPr="009F2F00">
              <w:rPr>
                <w:b/>
                <w:i/>
                <w:color w:val="0070C0"/>
                <w:sz w:val="20"/>
                <w:szCs w:val="20"/>
                <w:lang w:val="en-US"/>
              </w:rPr>
              <w:t xml:space="preserve">Energy </w:t>
            </w:r>
            <w:r w:rsidRPr="009F2F00">
              <w:rPr>
                <w:i/>
                <w:sz w:val="20"/>
                <w:szCs w:val="20"/>
                <w:lang w:val="en-US"/>
              </w:rPr>
              <w:t xml:space="preserve">and </w:t>
            </w:r>
            <w:r w:rsidR="00AE764E" w:rsidRPr="009F2F00">
              <w:rPr>
                <w:b/>
                <w:i/>
                <w:color w:val="0070C0"/>
                <w:sz w:val="20"/>
                <w:szCs w:val="20"/>
                <w:lang w:val="en-US"/>
              </w:rPr>
              <w:t xml:space="preserve">Water Cycle, </w:t>
            </w:r>
            <w:r w:rsidR="00225466" w:rsidRPr="009F2F00">
              <w:rPr>
                <w:i/>
                <w:sz w:val="20"/>
                <w:szCs w:val="20"/>
                <w:lang w:val="en-US"/>
              </w:rPr>
              <w:t>verse</w:t>
            </w:r>
            <w:r w:rsidR="00225466" w:rsidRPr="009F2F00">
              <w:rPr>
                <w:i/>
                <w:sz w:val="24"/>
                <w:szCs w:val="24"/>
                <w:lang w:val="en-US"/>
              </w:rPr>
              <w:t xml:space="preserve">  </w:t>
            </w:r>
            <w:hyperlink r:id="rId36" w:history="1"/>
            <w:hyperlink r:id="rId37" w:history="1">
              <w:r w:rsidRPr="009F2F00">
                <w:rPr>
                  <w:rStyle w:val="Enfasicorsivo"/>
                  <w:b/>
                  <w:bCs/>
                  <w:color w:val="008000"/>
                  <w:sz w:val="24"/>
                  <w:szCs w:val="24"/>
                  <w:u w:val="single"/>
                  <w:lang w:val="en-US"/>
                </w:rPr>
                <w:t xml:space="preserve">IP_S </w:t>
              </w:r>
            </w:hyperlink>
            <w:hyperlink r:id="rId38" w:history="1">
              <w:r w:rsidR="00225466" w:rsidRPr="009F2F00">
                <w:rPr>
                  <w:rStyle w:val="Enfasicorsivo"/>
                  <w:b/>
                  <w:bCs/>
                  <w:color w:val="008000"/>
                  <w:sz w:val="24"/>
                  <w:szCs w:val="24"/>
                  <w:u w:val="single"/>
                  <w:lang w:val="en-US"/>
                </w:rPr>
                <w:t xml:space="preserve">DGs </w:t>
              </w:r>
            </w:hyperlink>
            <w:hyperlink r:id="rId39" w:history="1"/>
            <w:hyperlink r:id="rId40" w:history="1">
              <w:r w:rsidR="00225466" w:rsidRPr="009F2F00">
                <w:rPr>
                  <w:rStyle w:val="Enfasicorsivo"/>
                  <w:b/>
                  <w:bCs/>
                  <w:color w:val="008000"/>
                  <w:sz w:val="24"/>
                  <w:szCs w:val="24"/>
                  <w:u w:val="single"/>
                  <w:lang w:val="en-US"/>
                </w:rPr>
                <w:t>/UN</w:t>
              </w:r>
            </w:hyperlink>
          </w:p>
          <w:p w:rsidR="00EC3FC0" w:rsidRPr="009F2F00" w:rsidRDefault="00EC3FC0" w:rsidP="007F70FB">
            <w:pPr>
              <w:pStyle w:val="Corpodeltesto"/>
              <w:spacing w:before="2"/>
              <w:jc w:val="both"/>
              <w:rPr>
                <w:b/>
                <w:sz w:val="28"/>
                <w:szCs w:val="28"/>
                <w:lang w:val="en-US"/>
              </w:rPr>
            </w:pPr>
          </w:p>
        </w:tc>
      </w:tr>
      <w:tr w:rsidR="003C4743" w:rsidRPr="00EF27DF" w:rsidTr="00367085">
        <w:tc>
          <w:tcPr>
            <w:tcW w:w="10632" w:type="dxa"/>
          </w:tcPr>
          <w:p w:rsidR="00B34D78" w:rsidRPr="00EF27DF" w:rsidRDefault="00B34D78" w:rsidP="00EF27DF">
            <w:pPr>
              <w:pStyle w:val="NormaleWeb"/>
              <w:jc w:val="both"/>
              <w:rPr>
                <w:sz w:val="16"/>
                <w:szCs w:val="16"/>
                <w:lang w:val="en-US"/>
              </w:rPr>
            </w:pPr>
            <w:r w:rsidRPr="00D55645">
              <w:rPr>
                <w:b/>
                <w:sz w:val="16"/>
                <w:szCs w:val="16"/>
                <w:lang w:val="en-US"/>
              </w:rPr>
              <w:t>S</w:t>
            </w:r>
            <w:r w:rsidRPr="00EF27DF">
              <w:rPr>
                <w:b/>
                <w:sz w:val="16"/>
                <w:szCs w:val="16"/>
                <w:lang w:val="en-US"/>
              </w:rPr>
              <w:t>ummary – Applications (</w:t>
            </w:r>
            <w:r w:rsidR="00924581" w:rsidRPr="00EF27DF">
              <w:rPr>
                <w:b/>
                <w:sz w:val="16"/>
                <w:szCs w:val="16"/>
                <w:lang w:val="en-US"/>
              </w:rPr>
              <w:t>to</w:t>
            </w:r>
            <w:r w:rsidRPr="00EF27DF">
              <w:rPr>
                <w:b/>
                <w:sz w:val="16"/>
                <w:szCs w:val="16"/>
                <w:lang w:val="en-US"/>
              </w:rPr>
              <w:t xml:space="preserve"> SDGs)</w:t>
            </w:r>
          </w:p>
          <w:p w:rsidR="00EF27DF" w:rsidRPr="00EF27DF" w:rsidRDefault="00EF27DF" w:rsidP="00EF27DF">
            <w:pPr>
              <w:pStyle w:val="NormaleWeb"/>
              <w:jc w:val="right"/>
              <w:rPr>
                <w:color w:val="0000FF"/>
                <w:sz w:val="16"/>
                <w:szCs w:val="16"/>
                <w:lang w:val="en-US"/>
              </w:rPr>
            </w:pPr>
            <w:hyperlink r:id="rId41" w:history="1">
              <w:r w:rsidRPr="00EF27DF">
                <w:rPr>
                  <w:rStyle w:val="Enfasigrassetto"/>
                  <w:color w:val="0000FF"/>
                  <w:sz w:val="16"/>
                  <w:szCs w:val="16"/>
                  <w:u w:val="single"/>
                  <w:lang/>
                </w:rPr>
                <w:t>SDGC</w:t>
              </w:r>
            </w:hyperlink>
            <w:r w:rsidRPr="00EF27DF">
              <w:rPr>
                <w:rStyle w:val="Enfasigrassetto"/>
                <w:color w:val="0000FF"/>
                <w:sz w:val="16"/>
                <w:szCs w:val="16"/>
                <w:lang/>
              </w:rPr>
              <w:t xml:space="preserve"> </w:t>
            </w:r>
            <w:hyperlink r:id="rId42" w:history="1">
              <w:r w:rsidRPr="00EF27DF">
                <w:rPr>
                  <w:rStyle w:val="Enfasigrassetto"/>
                  <w:color w:val="0000FF"/>
                  <w:sz w:val="16"/>
                  <w:szCs w:val="16"/>
                  <w:u w:val="single"/>
                  <w:lang/>
                </w:rPr>
                <w:t>https://patentscope.wipo.int/search/en/detail.jsf?docId=WO2016162896</w:t>
              </w:r>
            </w:hyperlink>
          </w:p>
          <w:p w:rsidR="00EF27DF" w:rsidRPr="00EF27DF" w:rsidRDefault="00EF27DF" w:rsidP="00EF27DF">
            <w:pPr>
              <w:pStyle w:val="NormaleWeb"/>
              <w:jc w:val="both"/>
              <w:rPr>
                <w:color w:val="0000FF"/>
                <w:sz w:val="16"/>
                <w:szCs w:val="16"/>
              </w:rPr>
            </w:pPr>
            <w:r w:rsidRPr="00EF27DF">
              <w:rPr>
                <w:rStyle w:val="Enfasigrassetto"/>
                <w:color w:val="008000"/>
                <w:sz w:val="16"/>
                <w:szCs w:val="16"/>
              </w:rPr>
              <w:t xml:space="preserve">Acqua – </w:t>
            </w:r>
            <w:r w:rsidRPr="00EF27DF">
              <w:rPr>
                <w:rStyle w:val="Enfasigrassetto"/>
                <w:color w:val="0000FF"/>
                <w:sz w:val="16"/>
                <w:szCs w:val="16"/>
              </w:rPr>
              <w:t>grande efficienza nel DISSALARE con fonti rinnovabili.</w:t>
            </w:r>
            <w:r w:rsidRPr="00EF27DF">
              <w:rPr>
                <w:rStyle w:val="Enfasigrassetto"/>
                <w:color w:val="008000"/>
                <w:sz w:val="16"/>
                <w:szCs w:val="16"/>
              </w:rPr>
              <w:t xml:space="preserve"> SDGC</w:t>
            </w:r>
            <w:r w:rsidRPr="00EF27DF">
              <w:rPr>
                <w:color w:val="000000"/>
                <w:sz w:val="16"/>
                <w:szCs w:val="16"/>
              </w:rPr>
              <w:t xml:space="preserve"> è dedito alla dissalazione (di acqua di mare, salmastre o corpi idrici da bonificare), </w:t>
            </w:r>
            <w:proofErr w:type="gramStart"/>
            <w:r w:rsidRPr="00EF27DF">
              <w:rPr>
                <w:color w:val="000000"/>
                <w:sz w:val="16"/>
                <w:szCs w:val="16"/>
              </w:rPr>
              <w:t>ha</w:t>
            </w:r>
            <w:proofErr w:type="gramEnd"/>
            <w:r w:rsidRPr="00EF27DF">
              <w:rPr>
                <w:color w:val="000000"/>
                <w:sz w:val="16"/>
                <w:szCs w:val="16"/>
              </w:rPr>
              <w:t xml:space="preserve"> il pregio di ricorrere solo alle energie rinnovabili e con indici di prestazioni equiparabili alla Osmosi Inversa (dipendente dai fossili);</w:t>
            </w:r>
            <w:r w:rsidRPr="00EF27DF">
              <w:rPr>
                <w:rFonts w:eastAsia="MS Mincho" w:hAnsi="MS Mincho"/>
                <w:color w:val="000000"/>
                <w:sz w:val="16"/>
                <w:szCs w:val="16"/>
              </w:rPr>
              <w:t xml:space="preserve">　</w:t>
            </w:r>
            <w:r w:rsidRPr="00EF27DF">
              <w:rPr>
                <w:color w:val="000000"/>
                <w:sz w:val="16"/>
                <w:szCs w:val="16"/>
              </w:rPr>
              <w:t xml:space="preserve">il sistema è scalabile da piccole a grandi installazioni, offrendo la possibilità di implementare il </w:t>
            </w:r>
            <w:proofErr w:type="spellStart"/>
            <w:r w:rsidRPr="00EF27DF">
              <w:rPr>
                <w:rStyle w:val="Enfasigrassetto"/>
                <w:color w:val="000000"/>
                <w:sz w:val="16"/>
                <w:szCs w:val="16"/>
              </w:rPr>
              <w:t>distribuito&amp;pervasivo</w:t>
            </w:r>
            <w:proofErr w:type="spellEnd"/>
            <w:r w:rsidRPr="00EF27DF">
              <w:rPr>
                <w:color w:val="000000"/>
                <w:sz w:val="16"/>
                <w:szCs w:val="16"/>
              </w:rPr>
              <w:t xml:space="preserve"> e contrastare le criticità della logistica (spesso un grave problema). Un apporto infrastrutturale di acqua "dolce" verso la generica industria </w:t>
            </w:r>
            <w:proofErr w:type="gramStart"/>
            <w:r w:rsidRPr="00EF27DF">
              <w:rPr>
                <w:color w:val="000000"/>
                <w:sz w:val="16"/>
                <w:szCs w:val="16"/>
              </w:rPr>
              <w:t>impiantistica</w:t>
            </w:r>
            <w:proofErr w:type="gramEnd"/>
            <w:r w:rsidRPr="00EF27DF">
              <w:rPr>
                <w:color w:val="000000"/>
                <w:sz w:val="16"/>
                <w:szCs w:val="16"/>
              </w:rPr>
              <w:t xml:space="preserve"> ed in particolare quella per</w:t>
            </w:r>
            <w:r w:rsidRPr="00EF27DF">
              <w:rPr>
                <w:rFonts w:eastAsia="MS Mincho" w:hAnsi="MS Mincho"/>
                <w:color w:val="000000"/>
                <w:sz w:val="16"/>
                <w:szCs w:val="16"/>
              </w:rPr>
              <w:t xml:space="preserve">　</w:t>
            </w:r>
            <w:r w:rsidRPr="00EF27DF">
              <w:rPr>
                <w:color w:val="000000"/>
                <w:sz w:val="16"/>
                <w:szCs w:val="16"/>
              </w:rPr>
              <w:t xml:space="preserve">la produzione dell'Idrogeno. </w:t>
            </w:r>
            <w:proofErr w:type="gramStart"/>
            <w:r w:rsidRPr="00EF27DF">
              <w:rPr>
                <w:color w:val="000000"/>
                <w:sz w:val="16"/>
                <w:szCs w:val="16"/>
              </w:rPr>
              <w:t>Drastica</w:t>
            </w:r>
            <w:proofErr w:type="gramEnd"/>
            <w:r w:rsidRPr="00EF27DF">
              <w:rPr>
                <w:color w:val="000000"/>
                <w:sz w:val="16"/>
                <w:szCs w:val="16"/>
              </w:rPr>
              <w:t xml:space="preserve"> azione verso il carico Inorganico,</w:t>
            </w:r>
            <w:r w:rsidRPr="00EF27DF">
              <w:rPr>
                <w:rFonts w:eastAsia="MS Mincho" w:hAnsi="MS Mincho"/>
                <w:color w:val="000000"/>
                <w:sz w:val="16"/>
                <w:szCs w:val="16"/>
              </w:rPr>
              <w:t xml:space="preserve">　</w:t>
            </w:r>
            <w:r w:rsidRPr="00EF27DF">
              <w:rPr>
                <w:color w:val="000000"/>
                <w:sz w:val="16"/>
                <w:szCs w:val="16"/>
              </w:rPr>
              <w:t>contribuendo alle performance sul</w:t>
            </w:r>
            <w:r w:rsidRPr="00EF27DF">
              <w:rPr>
                <w:rFonts w:eastAsia="MS Mincho" w:hAnsi="MS Mincho"/>
                <w:color w:val="000000"/>
                <w:sz w:val="16"/>
                <w:szCs w:val="16"/>
              </w:rPr>
              <w:t xml:space="preserve">　</w:t>
            </w:r>
            <w:r w:rsidRPr="00EF27DF">
              <w:rPr>
                <w:color w:val="000000"/>
                <w:sz w:val="16"/>
                <w:szCs w:val="16"/>
              </w:rPr>
              <w:t>"</w:t>
            </w:r>
            <w:r w:rsidRPr="00EF27DF">
              <w:rPr>
                <w:rStyle w:val="Enfasigrassetto"/>
                <w:color w:val="000000"/>
                <w:sz w:val="16"/>
                <w:szCs w:val="16"/>
              </w:rPr>
              <w:t>Ciclo dell'acqua</w:t>
            </w:r>
            <w:r w:rsidRPr="00EF27DF">
              <w:rPr>
                <w:color w:val="000000"/>
                <w:sz w:val="16"/>
                <w:szCs w:val="16"/>
              </w:rPr>
              <w:t>".</w:t>
            </w:r>
          </w:p>
          <w:p w:rsidR="00EF27DF" w:rsidRPr="00EF27DF" w:rsidRDefault="00EF27DF" w:rsidP="00D078A9">
            <w:pPr>
              <w:widowControl/>
              <w:adjustRightInd w:val="0"/>
              <w:ind w:left="720"/>
              <w:jc w:val="both"/>
              <w:rPr>
                <w:rFonts w:eastAsiaTheme="minorHAnsi"/>
                <w:sz w:val="16"/>
                <w:szCs w:val="16"/>
              </w:rPr>
            </w:pPr>
            <w:r w:rsidRPr="00EF27DF">
              <w:rPr>
                <w:rFonts w:eastAsiaTheme="minorHAnsi"/>
                <w:b/>
                <w:bCs/>
                <w:sz w:val="16"/>
                <w:szCs w:val="16"/>
              </w:rPr>
              <w:t xml:space="preserve">Progetto: </w:t>
            </w:r>
            <w:r w:rsidRPr="00EF27DF">
              <w:rPr>
                <w:rFonts w:eastAsiaTheme="minorHAnsi"/>
                <w:sz w:val="16"/>
                <w:szCs w:val="16"/>
              </w:rPr>
              <w:t xml:space="preserve">SDGC - </w:t>
            </w:r>
            <w:proofErr w:type="spellStart"/>
            <w:r w:rsidRPr="00EF27DF">
              <w:rPr>
                <w:rFonts w:eastAsiaTheme="minorHAnsi"/>
                <w:sz w:val="16"/>
                <w:szCs w:val="16"/>
              </w:rPr>
              <w:t>SolarDesalinationGeoassistedContinuous</w:t>
            </w:r>
            <w:proofErr w:type="spellEnd"/>
          </w:p>
          <w:p w:rsidR="00EF27DF" w:rsidRPr="00EF27DF" w:rsidRDefault="00EF27DF" w:rsidP="00D078A9">
            <w:pPr>
              <w:widowControl/>
              <w:adjustRightInd w:val="0"/>
              <w:ind w:left="720"/>
              <w:jc w:val="both"/>
              <w:rPr>
                <w:rFonts w:eastAsiaTheme="minorHAnsi"/>
                <w:sz w:val="16"/>
                <w:szCs w:val="16"/>
              </w:rPr>
            </w:pPr>
            <w:proofErr w:type="gramStart"/>
            <w:r w:rsidRPr="00EF27DF">
              <w:rPr>
                <w:rFonts w:eastAsiaTheme="minorHAnsi"/>
                <w:b/>
                <w:bCs/>
                <w:sz w:val="16"/>
                <w:szCs w:val="16"/>
              </w:rPr>
              <w:t>Obbiettivo</w:t>
            </w:r>
            <w:proofErr w:type="gramEnd"/>
            <w:r w:rsidRPr="00EF27DF">
              <w:rPr>
                <w:rFonts w:eastAsiaTheme="minorHAnsi"/>
                <w:b/>
                <w:bCs/>
                <w:sz w:val="16"/>
                <w:szCs w:val="16"/>
              </w:rPr>
              <w:t xml:space="preserve">: </w:t>
            </w:r>
            <w:r w:rsidRPr="00EF27DF">
              <w:rPr>
                <w:rFonts w:eastAsiaTheme="minorHAnsi"/>
                <w:sz w:val="16"/>
                <w:szCs w:val="16"/>
              </w:rPr>
              <w:t>Avviare sito di assemblaggio e collaudo (procedure e manuali), per produzione di vasche SDGC (di tagli e funzioni assortite, bonifica di corpi idrici o produzioni a scopi alimentari).</w:t>
            </w:r>
          </w:p>
          <w:p w:rsidR="00EF27DF" w:rsidRPr="00EF27DF" w:rsidRDefault="00EF27DF" w:rsidP="00D078A9">
            <w:pPr>
              <w:widowControl/>
              <w:adjustRightInd w:val="0"/>
              <w:ind w:left="720"/>
              <w:jc w:val="both"/>
              <w:rPr>
                <w:rFonts w:eastAsiaTheme="minorHAnsi"/>
                <w:sz w:val="16"/>
                <w:szCs w:val="16"/>
              </w:rPr>
            </w:pPr>
            <w:proofErr w:type="gramStart"/>
            <w:r w:rsidRPr="00EF27DF">
              <w:rPr>
                <w:rFonts w:eastAsiaTheme="minorHAnsi"/>
                <w:b/>
                <w:bCs/>
                <w:sz w:val="16"/>
                <w:szCs w:val="16"/>
              </w:rPr>
              <w:t xml:space="preserve">Target: </w:t>
            </w:r>
            <w:r w:rsidRPr="00EF27DF">
              <w:rPr>
                <w:rFonts w:eastAsiaTheme="minorHAnsi"/>
                <w:sz w:val="16"/>
                <w:szCs w:val="16"/>
              </w:rPr>
              <w:t xml:space="preserve">Aziende dei Prefabbricati e Container, </w:t>
            </w:r>
            <w:proofErr w:type="spellStart"/>
            <w:r w:rsidRPr="00EF27DF">
              <w:rPr>
                <w:rFonts w:eastAsiaTheme="minorHAnsi"/>
                <w:sz w:val="16"/>
                <w:szCs w:val="16"/>
              </w:rPr>
              <w:t>IdroMeccanica</w:t>
            </w:r>
            <w:proofErr w:type="spellEnd"/>
            <w:r w:rsidRPr="00EF27DF">
              <w:rPr>
                <w:rFonts w:eastAsiaTheme="minorHAnsi"/>
                <w:sz w:val="16"/>
                <w:szCs w:val="16"/>
              </w:rPr>
              <w:t>, Investitori finanziari, Operatori del settore Acqua Dolce, Operatori della dep</w:t>
            </w:r>
            <w:proofErr w:type="gramEnd"/>
            <w:r w:rsidRPr="00EF27DF">
              <w:rPr>
                <w:rFonts w:eastAsiaTheme="minorHAnsi"/>
                <w:sz w:val="16"/>
                <w:szCs w:val="16"/>
              </w:rPr>
              <w:t>urazione</w:t>
            </w:r>
          </w:p>
          <w:p w:rsidR="00EF27DF" w:rsidRPr="00EF27DF" w:rsidRDefault="00EF27DF" w:rsidP="00D078A9">
            <w:pPr>
              <w:widowControl/>
              <w:adjustRightInd w:val="0"/>
              <w:ind w:left="720"/>
              <w:jc w:val="both"/>
              <w:rPr>
                <w:rFonts w:eastAsiaTheme="minorHAnsi"/>
                <w:sz w:val="16"/>
                <w:szCs w:val="16"/>
              </w:rPr>
            </w:pPr>
          </w:p>
          <w:p w:rsidR="00594D1F" w:rsidRDefault="00EF27DF" w:rsidP="00D078A9">
            <w:pPr>
              <w:widowControl/>
              <w:adjustRightInd w:val="0"/>
              <w:ind w:left="720"/>
              <w:jc w:val="both"/>
              <w:rPr>
                <w:rFonts w:eastAsiaTheme="minorHAnsi"/>
                <w:sz w:val="16"/>
                <w:szCs w:val="16"/>
              </w:rPr>
            </w:pPr>
            <w:r w:rsidRPr="00EF27DF">
              <w:rPr>
                <w:rFonts w:eastAsiaTheme="minorHAnsi"/>
                <w:sz w:val="16"/>
                <w:szCs w:val="16"/>
              </w:rPr>
              <w:t xml:space="preserve">Il progetto si prefigge di attivare un sito produttivo, dalla progettazione all'assemblaggio (pro consegna e rapido montaggio), con messa a punto delle procedure orientate alle produzioni concordate con la committenza (sulla base degli input disponibili) e delle destinazioni degli output prodotti. Le soluzioni gravano su prodotti standard dal mercato delle gestioni idriche e dei prefabbricati (anche container), </w:t>
            </w:r>
            <w:proofErr w:type="spellStart"/>
            <w:r w:rsidRPr="00EF27DF">
              <w:rPr>
                <w:rFonts w:eastAsiaTheme="minorHAnsi"/>
                <w:sz w:val="16"/>
                <w:szCs w:val="16"/>
              </w:rPr>
              <w:t>assiemati</w:t>
            </w:r>
            <w:proofErr w:type="spellEnd"/>
            <w:r w:rsidRPr="00EF27DF">
              <w:rPr>
                <w:rFonts w:eastAsiaTheme="minorHAnsi"/>
                <w:sz w:val="16"/>
                <w:szCs w:val="16"/>
              </w:rPr>
              <w:t xml:space="preserve"> e collaudati in ottica di ottimizzare la distillazione mediante energia solare e sostentamento da gradienti termici. In collaborazione con laboratori interni ed esterni, agirà da supporto remoto alle installazioni in carico (EPC - </w:t>
            </w:r>
            <w:proofErr w:type="spellStart"/>
            <w:r w:rsidRPr="00EF27DF">
              <w:rPr>
                <w:rFonts w:eastAsiaTheme="minorHAnsi"/>
                <w:sz w:val="16"/>
                <w:szCs w:val="16"/>
              </w:rPr>
              <w:t>Engineering</w:t>
            </w:r>
            <w:proofErr w:type="spellEnd"/>
            <w:r w:rsidRPr="00EF27DF">
              <w:rPr>
                <w:rFonts w:eastAsiaTheme="minorHAnsi"/>
                <w:sz w:val="16"/>
                <w:szCs w:val="16"/>
              </w:rPr>
              <w:t xml:space="preserve">, </w:t>
            </w:r>
            <w:proofErr w:type="spellStart"/>
            <w:r w:rsidRPr="00EF27DF">
              <w:rPr>
                <w:rFonts w:eastAsiaTheme="minorHAnsi"/>
                <w:sz w:val="16"/>
                <w:szCs w:val="16"/>
              </w:rPr>
              <w:t>Procurement</w:t>
            </w:r>
            <w:proofErr w:type="spellEnd"/>
            <w:r w:rsidRPr="00EF27DF">
              <w:rPr>
                <w:rFonts w:eastAsiaTheme="minorHAnsi"/>
                <w:sz w:val="16"/>
                <w:szCs w:val="16"/>
              </w:rPr>
              <w:t xml:space="preserve"> and </w:t>
            </w:r>
            <w:proofErr w:type="spellStart"/>
            <w:r w:rsidRPr="00EF27DF">
              <w:rPr>
                <w:rFonts w:eastAsiaTheme="minorHAnsi"/>
                <w:sz w:val="16"/>
                <w:szCs w:val="16"/>
              </w:rPr>
              <w:t>Construction</w:t>
            </w:r>
            <w:proofErr w:type="spellEnd"/>
            <w:r w:rsidRPr="00EF27DF">
              <w:rPr>
                <w:rFonts w:eastAsiaTheme="minorHAnsi"/>
                <w:sz w:val="16"/>
                <w:szCs w:val="16"/>
              </w:rPr>
              <w:t>).</w:t>
            </w:r>
          </w:p>
          <w:p w:rsidR="00EF27DF" w:rsidRDefault="00EF27DF" w:rsidP="00D078A9">
            <w:pPr>
              <w:widowControl/>
              <w:adjustRightInd w:val="0"/>
              <w:ind w:left="720"/>
              <w:jc w:val="both"/>
              <w:rPr>
                <w:rFonts w:eastAsiaTheme="minorHAnsi"/>
                <w:sz w:val="16"/>
                <w:szCs w:val="16"/>
              </w:rPr>
            </w:pPr>
          </w:p>
          <w:p w:rsidR="00EF27DF" w:rsidRPr="00EF27DF" w:rsidRDefault="00EF27DF" w:rsidP="00D078A9">
            <w:pPr>
              <w:widowControl/>
              <w:adjustRightInd w:val="0"/>
              <w:ind w:left="720"/>
              <w:jc w:val="both"/>
              <w:rPr>
                <w:color w:val="000000"/>
                <w:sz w:val="16"/>
                <w:szCs w:val="16"/>
              </w:rPr>
            </w:pPr>
          </w:p>
          <w:p w:rsidR="00EF27DF" w:rsidRPr="00EF27DF" w:rsidRDefault="001B66DA" w:rsidP="00D078A9">
            <w:pPr>
              <w:widowControl/>
              <w:autoSpaceDE/>
              <w:autoSpaceDN/>
              <w:ind w:left="720"/>
              <w:rPr>
                <w:sz w:val="16"/>
                <w:szCs w:val="16"/>
                <w:lang w:eastAsia="it-IT"/>
              </w:rPr>
            </w:pPr>
            <w:r w:rsidRPr="001B66DA">
              <w:rPr>
                <w:b/>
                <w:sz w:val="16"/>
                <w:szCs w:val="16"/>
                <w:lang w:eastAsia="it-IT"/>
              </w:rPr>
              <w:t xml:space="preserve">Sintesi: </w:t>
            </w:r>
            <w:r w:rsidR="00EF27DF">
              <w:rPr>
                <w:sz w:val="16"/>
                <w:szCs w:val="16"/>
                <w:lang w:eastAsia="it-IT"/>
              </w:rPr>
              <w:t xml:space="preserve">Questa invenzione </w:t>
            </w:r>
            <w:r w:rsidR="00EF27DF" w:rsidRPr="00EF27DF">
              <w:rPr>
                <w:sz w:val="16"/>
                <w:szCs w:val="16"/>
                <w:lang w:eastAsia="it-IT"/>
              </w:rPr>
              <w:t xml:space="preserve">parla di </w:t>
            </w:r>
            <w:r w:rsidR="00EF27DF">
              <w:rPr>
                <w:sz w:val="16"/>
                <w:szCs w:val="16"/>
                <w:lang w:eastAsia="it-IT"/>
              </w:rPr>
              <w:t xml:space="preserve">come una </w:t>
            </w:r>
            <w:r w:rsidR="00EF27DF" w:rsidRPr="00EF27DF">
              <w:rPr>
                <w:sz w:val="16"/>
                <w:szCs w:val="16"/>
                <w:lang w:eastAsia="it-IT"/>
              </w:rPr>
              <w:t xml:space="preserve">macchina </w:t>
            </w:r>
            <w:r w:rsidR="00EF27DF">
              <w:rPr>
                <w:sz w:val="16"/>
                <w:szCs w:val="16"/>
                <w:lang w:eastAsia="it-IT"/>
              </w:rPr>
              <w:t xml:space="preserve">può </w:t>
            </w:r>
            <w:r w:rsidR="00EF27DF" w:rsidRPr="00EF27DF">
              <w:rPr>
                <w:sz w:val="16"/>
                <w:szCs w:val="16"/>
                <w:lang w:eastAsia="it-IT"/>
              </w:rPr>
              <w:t>togliere il sale dall'acqua del mare, dall'</w:t>
            </w:r>
            <w:proofErr w:type="gramStart"/>
            <w:r w:rsidR="00EF27DF" w:rsidRPr="00EF27DF">
              <w:rPr>
                <w:sz w:val="16"/>
                <w:szCs w:val="16"/>
                <w:lang w:eastAsia="it-IT"/>
              </w:rPr>
              <w:t>acqua</w:t>
            </w:r>
            <w:proofErr w:type="gramEnd"/>
            <w:r w:rsidR="00EF27DF" w:rsidRPr="00EF27DF">
              <w:rPr>
                <w:sz w:val="16"/>
                <w:szCs w:val="16"/>
                <w:lang w:eastAsia="it-IT"/>
              </w:rPr>
              <w:t xml:space="preserve"> salata o dall'acqua che viene dalle fabbriche. Questa macchina può usare l'energia che viene dal sole, dal vento o dal sottosuolo.</w:t>
            </w:r>
            <w:r w:rsidR="00EF27DF">
              <w:rPr>
                <w:sz w:val="16"/>
                <w:szCs w:val="16"/>
                <w:lang w:eastAsia="it-IT"/>
              </w:rPr>
              <w:t xml:space="preserve"> </w:t>
            </w:r>
            <w:r w:rsidR="00EF27DF" w:rsidRPr="00EF27DF">
              <w:rPr>
                <w:sz w:val="16"/>
                <w:szCs w:val="16"/>
                <w:lang w:eastAsia="it-IT"/>
              </w:rPr>
              <w:t>Per togliere il sale dall'acqua, bisogna fare diventare l'</w:t>
            </w:r>
            <w:proofErr w:type="gramStart"/>
            <w:r w:rsidR="00EF27DF" w:rsidRPr="00EF27DF">
              <w:rPr>
                <w:sz w:val="16"/>
                <w:szCs w:val="16"/>
                <w:lang w:eastAsia="it-IT"/>
              </w:rPr>
              <w:t>acqua</w:t>
            </w:r>
            <w:proofErr w:type="gramEnd"/>
            <w:r w:rsidR="00EF27DF" w:rsidRPr="00EF27DF">
              <w:rPr>
                <w:sz w:val="16"/>
                <w:szCs w:val="16"/>
                <w:lang w:eastAsia="it-IT"/>
              </w:rPr>
              <w:t xml:space="preserve"> vapore e poi farla tornare acqua</w:t>
            </w:r>
            <w:r w:rsidR="000D47F7">
              <w:rPr>
                <w:sz w:val="16"/>
                <w:szCs w:val="16"/>
                <w:lang w:eastAsia="it-IT"/>
              </w:rPr>
              <w:t xml:space="preserve"> (il tutto a regimi termici consueti, ad esempio come si produce la rugiada)</w:t>
            </w:r>
            <w:r w:rsidR="00EF27DF" w:rsidRPr="00EF27DF">
              <w:rPr>
                <w:sz w:val="16"/>
                <w:szCs w:val="16"/>
                <w:lang w:eastAsia="it-IT"/>
              </w:rPr>
              <w:t xml:space="preserve">. </w:t>
            </w:r>
            <w:r w:rsidR="00EF27DF">
              <w:rPr>
                <w:sz w:val="16"/>
                <w:szCs w:val="16"/>
                <w:lang w:eastAsia="it-IT"/>
              </w:rPr>
              <w:t>Si prospetta di procedere</w:t>
            </w:r>
            <w:r w:rsidR="00EF27DF" w:rsidRPr="00EF27DF">
              <w:rPr>
                <w:sz w:val="16"/>
                <w:szCs w:val="16"/>
                <w:lang w:eastAsia="it-IT"/>
              </w:rPr>
              <w:t xml:space="preserve"> così:</w:t>
            </w:r>
            <w:r w:rsidR="00EF27DF" w:rsidRPr="00EF27DF">
              <w:rPr>
                <w:sz w:val="16"/>
                <w:szCs w:val="16"/>
                <w:lang w:eastAsia="it-IT"/>
              </w:rPr>
              <w:br/>
            </w:r>
            <w:r w:rsidR="00EF27DF" w:rsidRPr="00EF27DF">
              <w:rPr>
                <w:sz w:val="16"/>
                <w:szCs w:val="16"/>
                <w:lang w:eastAsia="it-IT"/>
              </w:rPr>
              <w:br/>
              <w:t xml:space="preserve">• </w:t>
            </w:r>
            <w:r w:rsidR="00187C86">
              <w:rPr>
                <w:sz w:val="16"/>
                <w:szCs w:val="16"/>
                <w:lang w:eastAsia="it-IT"/>
              </w:rPr>
              <w:t xml:space="preserve">si </w:t>
            </w:r>
            <w:r w:rsidR="00EF27DF" w:rsidRPr="00EF27DF">
              <w:rPr>
                <w:sz w:val="16"/>
                <w:szCs w:val="16"/>
                <w:lang w:eastAsia="it-IT"/>
              </w:rPr>
              <w:t>me</w:t>
            </w:r>
            <w:r w:rsidR="005476FD">
              <w:rPr>
                <w:sz w:val="16"/>
                <w:szCs w:val="16"/>
                <w:lang w:eastAsia="it-IT"/>
              </w:rPr>
              <w:t xml:space="preserve">tte l'acqua in una vasca </w:t>
            </w:r>
            <w:proofErr w:type="gramStart"/>
            <w:r w:rsidR="005476FD">
              <w:rPr>
                <w:sz w:val="16"/>
                <w:szCs w:val="16"/>
                <w:lang w:eastAsia="it-IT"/>
              </w:rPr>
              <w:t xml:space="preserve">chiusa </w:t>
            </w:r>
            <w:r w:rsidR="00EF27DF" w:rsidRPr="00EF27DF">
              <w:rPr>
                <w:sz w:val="16"/>
                <w:szCs w:val="16"/>
                <w:lang w:eastAsia="it-IT"/>
              </w:rPr>
              <w:t>dove</w:t>
            </w:r>
            <w:proofErr w:type="gramEnd"/>
            <w:r w:rsidR="00EF27DF" w:rsidRPr="00EF27DF">
              <w:rPr>
                <w:sz w:val="16"/>
                <w:szCs w:val="16"/>
                <w:lang w:eastAsia="it-IT"/>
              </w:rPr>
              <w:t xml:space="preserve"> </w:t>
            </w:r>
            <w:r w:rsidR="00EF27DF">
              <w:rPr>
                <w:sz w:val="16"/>
                <w:szCs w:val="16"/>
                <w:lang w:eastAsia="it-IT"/>
              </w:rPr>
              <w:t xml:space="preserve">si produrrà il </w:t>
            </w:r>
            <w:r w:rsidR="00EF27DF" w:rsidRPr="00EF27DF">
              <w:rPr>
                <w:sz w:val="16"/>
                <w:szCs w:val="16"/>
                <w:lang w:eastAsia="it-IT"/>
              </w:rPr>
              <w:t>vapore;</w:t>
            </w:r>
            <w:r w:rsidR="00EF27DF" w:rsidRPr="00EF27DF">
              <w:rPr>
                <w:sz w:val="16"/>
                <w:szCs w:val="16"/>
                <w:lang w:eastAsia="it-IT"/>
              </w:rPr>
              <w:br/>
              <w:t>• scalda</w:t>
            </w:r>
            <w:r w:rsidR="00187C86">
              <w:rPr>
                <w:sz w:val="16"/>
                <w:szCs w:val="16"/>
                <w:lang w:eastAsia="it-IT"/>
              </w:rPr>
              <w:t>re</w:t>
            </w:r>
            <w:r w:rsidR="00EF27DF" w:rsidRPr="00EF27DF">
              <w:rPr>
                <w:sz w:val="16"/>
                <w:szCs w:val="16"/>
                <w:lang w:eastAsia="it-IT"/>
              </w:rPr>
              <w:t xml:space="preserve"> l'acqua vicino alla superficie, così </w:t>
            </w:r>
            <w:r w:rsidR="00EF27DF">
              <w:rPr>
                <w:sz w:val="16"/>
                <w:szCs w:val="16"/>
                <w:lang w:eastAsia="it-IT"/>
              </w:rPr>
              <w:t xml:space="preserve">si </w:t>
            </w:r>
            <w:r w:rsidR="00EF27DF" w:rsidRPr="00EF27DF">
              <w:rPr>
                <w:sz w:val="16"/>
                <w:szCs w:val="16"/>
                <w:lang w:eastAsia="it-IT"/>
              </w:rPr>
              <w:t>fa più vapore;</w:t>
            </w:r>
            <w:r w:rsidR="00EF27DF" w:rsidRPr="00EF27DF">
              <w:rPr>
                <w:sz w:val="16"/>
                <w:szCs w:val="16"/>
                <w:lang w:eastAsia="it-IT"/>
              </w:rPr>
              <w:br/>
              <w:t>• fa</w:t>
            </w:r>
            <w:r w:rsidR="00EF27DF">
              <w:rPr>
                <w:sz w:val="16"/>
                <w:szCs w:val="16"/>
                <w:lang w:eastAsia="it-IT"/>
              </w:rPr>
              <w:t xml:space="preserve">r sì che </w:t>
            </w:r>
            <w:r w:rsidR="00EF27DF" w:rsidRPr="00EF27DF">
              <w:rPr>
                <w:sz w:val="16"/>
                <w:szCs w:val="16"/>
                <w:lang w:eastAsia="it-IT"/>
              </w:rPr>
              <w:t xml:space="preserve">il vapore </w:t>
            </w:r>
            <w:r w:rsidR="00EF27DF">
              <w:rPr>
                <w:sz w:val="16"/>
                <w:szCs w:val="16"/>
                <w:lang w:eastAsia="it-IT"/>
              </w:rPr>
              <w:t xml:space="preserve">diventa acqua di </w:t>
            </w:r>
            <w:r w:rsidR="00EF27DF" w:rsidRPr="00EF27DF">
              <w:rPr>
                <w:sz w:val="16"/>
                <w:szCs w:val="16"/>
                <w:lang w:eastAsia="it-IT"/>
              </w:rPr>
              <w:t xml:space="preserve">nuovo, </w:t>
            </w:r>
            <w:r w:rsidR="005476FD">
              <w:rPr>
                <w:sz w:val="16"/>
                <w:szCs w:val="16"/>
                <w:lang w:eastAsia="it-IT"/>
              </w:rPr>
              <w:t>incontrando superfici</w:t>
            </w:r>
            <w:r w:rsidR="00E1084B">
              <w:rPr>
                <w:sz w:val="16"/>
                <w:szCs w:val="16"/>
                <w:lang w:eastAsia="it-IT"/>
              </w:rPr>
              <w:t xml:space="preserve"> più fredde</w:t>
            </w:r>
            <w:r w:rsidR="005476FD">
              <w:rPr>
                <w:sz w:val="16"/>
                <w:szCs w:val="16"/>
                <w:lang w:eastAsia="it-IT"/>
              </w:rPr>
              <w:t xml:space="preserve"> (lamiere stirate disposte a ventaglio)</w:t>
            </w:r>
            <w:r w:rsidR="00E1084B">
              <w:rPr>
                <w:sz w:val="16"/>
                <w:szCs w:val="16"/>
                <w:lang w:eastAsia="it-IT"/>
              </w:rPr>
              <w:t xml:space="preserve">, contigue a parti </w:t>
            </w:r>
            <w:proofErr w:type="gramStart"/>
            <w:r w:rsidR="005476FD">
              <w:rPr>
                <w:sz w:val="16"/>
                <w:szCs w:val="16"/>
                <w:lang w:eastAsia="it-IT"/>
              </w:rPr>
              <w:t xml:space="preserve">a </w:t>
            </w:r>
            <w:r w:rsidR="00E1084B">
              <w:rPr>
                <w:sz w:val="16"/>
                <w:szCs w:val="16"/>
                <w:lang w:eastAsia="it-IT"/>
              </w:rPr>
              <w:t>cui</w:t>
            </w:r>
            <w:proofErr w:type="gramEnd"/>
            <w:r w:rsidR="00E1084B">
              <w:rPr>
                <w:sz w:val="16"/>
                <w:szCs w:val="16"/>
                <w:lang w:eastAsia="it-IT"/>
              </w:rPr>
              <w:t xml:space="preserve"> rilasceranno il calore</w:t>
            </w:r>
            <w:r w:rsidR="00187C86">
              <w:rPr>
                <w:sz w:val="16"/>
                <w:szCs w:val="16"/>
                <w:lang w:eastAsia="it-IT"/>
              </w:rPr>
              <w:t xml:space="preserve"> a parti ancora più fredde ma liquide</w:t>
            </w:r>
            <w:r w:rsidR="00E1084B">
              <w:rPr>
                <w:sz w:val="16"/>
                <w:szCs w:val="16"/>
                <w:lang w:eastAsia="it-IT"/>
              </w:rPr>
              <w:t>, alimentando i moti convettivi nella parte liquida</w:t>
            </w:r>
            <w:r w:rsidR="005476FD">
              <w:rPr>
                <w:sz w:val="16"/>
                <w:szCs w:val="16"/>
                <w:lang w:eastAsia="it-IT"/>
              </w:rPr>
              <w:t xml:space="preserve">, che poi risale e </w:t>
            </w:r>
            <w:r w:rsidR="00E1084B">
              <w:rPr>
                <w:sz w:val="16"/>
                <w:szCs w:val="16"/>
                <w:lang w:eastAsia="it-IT"/>
              </w:rPr>
              <w:t xml:space="preserve">reitera il processo; </w:t>
            </w:r>
            <w:r w:rsidR="00EF27DF" w:rsidRPr="00EF27DF">
              <w:rPr>
                <w:sz w:val="16"/>
                <w:szCs w:val="16"/>
                <w:lang w:eastAsia="it-IT"/>
              </w:rPr>
              <w:br/>
              <w:t xml:space="preserve">• raccoglie l'acqua </w:t>
            </w:r>
            <w:r w:rsidR="00E1084B">
              <w:rPr>
                <w:sz w:val="16"/>
                <w:szCs w:val="16"/>
                <w:lang w:eastAsia="it-IT"/>
              </w:rPr>
              <w:t xml:space="preserve">condensata, </w:t>
            </w:r>
            <w:r w:rsidR="00EF27DF" w:rsidRPr="00EF27DF">
              <w:rPr>
                <w:sz w:val="16"/>
                <w:szCs w:val="16"/>
                <w:lang w:eastAsia="it-IT"/>
              </w:rPr>
              <w:t>senza sal</w:t>
            </w:r>
            <w:r w:rsidR="00187C86">
              <w:rPr>
                <w:sz w:val="16"/>
                <w:szCs w:val="16"/>
                <w:lang w:eastAsia="it-IT"/>
              </w:rPr>
              <w:t>i</w:t>
            </w:r>
            <w:r w:rsidR="00E1084B">
              <w:rPr>
                <w:sz w:val="16"/>
                <w:szCs w:val="16"/>
                <w:lang w:eastAsia="it-IT"/>
              </w:rPr>
              <w:t xml:space="preserve">, in invasi predisposti e da cui </w:t>
            </w:r>
            <w:proofErr w:type="gramStart"/>
            <w:r w:rsidR="00E1084B">
              <w:rPr>
                <w:sz w:val="16"/>
                <w:szCs w:val="16"/>
                <w:lang w:eastAsia="it-IT"/>
              </w:rPr>
              <w:t>viene</w:t>
            </w:r>
            <w:proofErr w:type="gramEnd"/>
            <w:r w:rsidR="00E1084B">
              <w:rPr>
                <w:sz w:val="16"/>
                <w:szCs w:val="16"/>
                <w:lang w:eastAsia="it-IT"/>
              </w:rPr>
              <w:t xml:space="preserve"> prelevata</w:t>
            </w:r>
            <w:r w:rsidR="00EF27DF" w:rsidRPr="00EF27DF">
              <w:rPr>
                <w:sz w:val="16"/>
                <w:szCs w:val="16"/>
                <w:lang w:eastAsia="it-IT"/>
              </w:rPr>
              <w:t>.</w:t>
            </w:r>
            <w:r w:rsidR="00EF27DF" w:rsidRPr="00EF27DF">
              <w:rPr>
                <w:sz w:val="16"/>
                <w:szCs w:val="16"/>
                <w:lang w:eastAsia="it-IT"/>
              </w:rPr>
              <w:br/>
            </w:r>
            <w:r w:rsidR="00EF27DF" w:rsidRPr="00EF27DF">
              <w:rPr>
                <w:sz w:val="16"/>
                <w:szCs w:val="16"/>
                <w:lang w:eastAsia="it-IT"/>
              </w:rPr>
              <w:br/>
              <w:t xml:space="preserve">La macchina </w:t>
            </w:r>
            <w:r w:rsidR="00E1084B">
              <w:rPr>
                <w:sz w:val="16"/>
                <w:szCs w:val="16"/>
                <w:lang w:eastAsia="it-IT"/>
              </w:rPr>
              <w:t xml:space="preserve">è </w:t>
            </w:r>
            <w:r w:rsidR="00EF27DF" w:rsidRPr="00EF27DF">
              <w:rPr>
                <w:sz w:val="16"/>
                <w:szCs w:val="16"/>
                <w:lang w:eastAsia="it-IT"/>
              </w:rPr>
              <w:t xml:space="preserve">una vasca </w:t>
            </w:r>
            <w:r w:rsidR="00187C86">
              <w:rPr>
                <w:sz w:val="16"/>
                <w:szCs w:val="16"/>
                <w:lang w:eastAsia="it-IT"/>
              </w:rPr>
              <w:t>ben coibentata</w:t>
            </w:r>
            <w:r w:rsidR="005476FD">
              <w:rPr>
                <w:sz w:val="16"/>
                <w:szCs w:val="16"/>
                <w:lang w:eastAsia="it-IT"/>
              </w:rPr>
              <w:t xml:space="preserve">, in cui </w:t>
            </w:r>
            <w:proofErr w:type="gramStart"/>
            <w:r w:rsidR="00E1084B">
              <w:rPr>
                <w:sz w:val="16"/>
                <w:szCs w:val="16"/>
                <w:lang w:eastAsia="it-IT"/>
              </w:rPr>
              <w:t xml:space="preserve">si </w:t>
            </w:r>
            <w:proofErr w:type="gramEnd"/>
            <w:r w:rsidR="00E1084B">
              <w:rPr>
                <w:sz w:val="16"/>
                <w:szCs w:val="16"/>
                <w:lang w:eastAsia="it-IT"/>
              </w:rPr>
              <w:t xml:space="preserve">immette </w:t>
            </w:r>
            <w:r w:rsidR="00EF27DF" w:rsidRPr="00EF27DF">
              <w:rPr>
                <w:sz w:val="16"/>
                <w:szCs w:val="16"/>
                <w:lang w:eastAsia="it-IT"/>
              </w:rPr>
              <w:t>l'acqua</w:t>
            </w:r>
            <w:r w:rsidR="00187C86">
              <w:rPr>
                <w:sz w:val="16"/>
                <w:szCs w:val="16"/>
                <w:lang w:eastAsia="it-IT"/>
              </w:rPr>
              <w:t xml:space="preserve"> in processi continui</w:t>
            </w:r>
            <w:r w:rsidR="00EF27DF" w:rsidRPr="00EF27DF">
              <w:rPr>
                <w:sz w:val="16"/>
                <w:szCs w:val="16"/>
                <w:lang w:eastAsia="it-IT"/>
              </w:rPr>
              <w:t>. Dentro la vasca ci sono dei mezzi che scaldano l'acqua per farla diventare vapore. Ci sono anche dei mezzi che fanno diventare il vapore acqua di nuovo e che raccolgono l'acqua senza sale</w:t>
            </w:r>
            <w:r w:rsidR="00187C86">
              <w:rPr>
                <w:sz w:val="16"/>
                <w:szCs w:val="16"/>
                <w:lang w:eastAsia="it-IT"/>
              </w:rPr>
              <w:t>, trasferendo l’energia by-passando zone critiche</w:t>
            </w:r>
            <w:r w:rsidR="008C709F">
              <w:rPr>
                <w:sz w:val="16"/>
                <w:szCs w:val="16"/>
                <w:lang w:eastAsia="it-IT"/>
              </w:rPr>
              <w:t xml:space="preserve"> (la chiave della conservazione e ridotto bisogno di energia)</w:t>
            </w:r>
            <w:r>
              <w:rPr>
                <w:sz w:val="16"/>
                <w:szCs w:val="16"/>
                <w:lang w:eastAsia="it-IT"/>
              </w:rPr>
              <w:t xml:space="preserve">. </w:t>
            </w:r>
            <w:r w:rsidR="00EF27DF" w:rsidRPr="00EF27DF">
              <w:rPr>
                <w:sz w:val="16"/>
                <w:szCs w:val="16"/>
                <w:lang w:eastAsia="it-IT"/>
              </w:rPr>
              <w:t>Questi mezzi sono fatti così:</w:t>
            </w:r>
            <w:r w:rsidR="00EF27DF" w:rsidRPr="00EF27DF">
              <w:rPr>
                <w:sz w:val="16"/>
                <w:szCs w:val="16"/>
                <w:lang w:eastAsia="it-IT"/>
              </w:rPr>
              <w:br/>
            </w:r>
            <w:r w:rsidR="00EF27DF" w:rsidRPr="00EF27DF">
              <w:rPr>
                <w:sz w:val="16"/>
                <w:szCs w:val="16"/>
                <w:lang w:eastAsia="it-IT"/>
              </w:rPr>
              <w:br/>
              <w:t>• la vasca è piena d'acqua fino a un certo punto</w:t>
            </w:r>
            <w:r w:rsidR="00E1084B">
              <w:rPr>
                <w:sz w:val="16"/>
                <w:szCs w:val="16"/>
                <w:lang w:eastAsia="it-IT"/>
              </w:rPr>
              <w:t xml:space="preserve"> (2/3circa)</w:t>
            </w:r>
            <w:r w:rsidR="00EF27DF" w:rsidRPr="00EF27DF">
              <w:rPr>
                <w:sz w:val="16"/>
                <w:szCs w:val="16"/>
                <w:lang w:eastAsia="it-IT"/>
              </w:rPr>
              <w:t xml:space="preserve">, così </w:t>
            </w:r>
            <w:r w:rsidR="00E1084B">
              <w:rPr>
                <w:sz w:val="16"/>
                <w:szCs w:val="16"/>
                <w:lang w:eastAsia="it-IT"/>
              </w:rPr>
              <w:t>n</w:t>
            </w:r>
            <w:r w:rsidR="00EF27DF" w:rsidRPr="00EF27DF">
              <w:rPr>
                <w:sz w:val="16"/>
                <w:szCs w:val="16"/>
                <w:lang w:eastAsia="it-IT"/>
              </w:rPr>
              <w:t>ello spazio vuoto sopra</w:t>
            </w:r>
            <w:r w:rsidR="00E1084B">
              <w:rPr>
                <w:sz w:val="16"/>
                <w:szCs w:val="16"/>
                <w:lang w:eastAsia="it-IT"/>
              </w:rPr>
              <w:t xml:space="preserve"> si completa il</w:t>
            </w:r>
            <w:r>
              <w:rPr>
                <w:sz w:val="16"/>
                <w:szCs w:val="16"/>
                <w:lang w:eastAsia="it-IT"/>
              </w:rPr>
              <w:t xml:space="preserve"> </w:t>
            </w:r>
            <w:r w:rsidR="00E1084B">
              <w:rPr>
                <w:sz w:val="16"/>
                <w:szCs w:val="16"/>
                <w:lang w:eastAsia="it-IT"/>
              </w:rPr>
              <w:t>processo</w:t>
            </w:r>
            <w:r>
              <w:rPr>
                <w:sz w:val="16"/>
                <w:szCs w:val="16"/>
                <w:lang w:eastAsia="it-IT"/>
              </w:rPr>
              <w:t xml:space="preserve"> </w:t>
            </w:r>
            <w:r w:rsidR="00E1084B">
              <w:rPr>
                <w:sz w:val="16"/>
                <w:szCs w:val="16"/>
                <w:lang w:eastAsia="it-IT"/>
              </w:rPr>
              <w:t>di</w:t>
            </w:r>
            <w:r>
              <w:rPr>
                <w:sz w:val="16"/>
                <w:szCs w:val="16"/>
                <w:lang w:eastAsia="it-IT"/>
              </w:rPr>
              <w:t xml:space="preserve"> </w:t>
            </w:r>
            <w:r w:rsidR="00E1084B">
              <w:rPr>
                <w:sz w:val="16"/>
                <w:szCs w:val="16"/>
                <w:lang w:eastAsia="it-IT"/>
              </w:rPr>
              <w:t>conde</w:t>
            </w:r>
            <w:r>
              <w:rPr>
                <w:sz w:val="16"/>
                <w:szCs w:val="16"/>
                <w:lang w:eastAsia="it-IT"/>
              </w:rPr>
              <w:t>n</w:t>
            </w:r>
            <w:r w:rsidR="00E1084B">
              <w:rPr>
                <w:sz w:val="16"/>
                <w:szCs w:val="16"/>
                <w:lang w:eastAsia="it-IT"/>
              </w:rPr>
              <w:t>sazione</w:t>
            </w:r>
            <w:r w:rsidR="00EF27DF" w:rsidRPr="00EF27DF">
              <w:rPr>
                <w:sz w:val="16"/>
                <w:szCs w:val="16"/>
                <w:lang w:eastAsia="it-IT"/>
              </w:rPr>
              <w:t>;</w:t>
            </w:r>
            <w:r w:rsidR="00EF27DF" w:rsidRPr="00EF27DF">
              <w:rPr>
                <w:sz w:val="16"/>
                <w:szCs w:val="16"/>
                <w:lang w:eastAsia="it-IT"/>
              </w:rPr>
              <w:br/>
              <w:t>• i mezzi</w:t>
            </w:r>
            <w:r>
              <w:rPr>
                <w:sz w:val="16"/>
                <w:szCs w:val="16"/>
                <w:lang w:eastAsia="it-IT"/>
              </w:rPr>
              <w:t>-radiatori,</w:t>
            </w:r>
            <w:r w:rsidR="00EF27DF" w:rsidRPr="00EF27DF">
              <w:rPr>
                <w:sz w:val="16"/>
                <w:szCs w:val="16"/>
                <w:lang w:eastAsia="it-IT"/>
              </w:rPr>
              <w:t xml:space="preserve"> che scaldano l'</w:t>
            </w:r>
            <w:proofErr w:type="gramStart"/>
            <w:r w:rsidR="00EF27DF" w:rsidRPr="00EF27DF">
              <w:rPr>
                <w:sz w:val="16"/>
                <w:szCs w:val="16"/>
                <w:lang w:eastAsia="it-IT"/>
              </w:rPr>
              <w:t>acqua</w:t>
            </w:r>
            <w:proofErr w:type="gramEnd"/>
            <w:r w:rsidR="00EF27DF" w:rsidRPr="00EF27DF">
              <w:rPr>
                <w:sz w:val="16"/>
                <w:szCs w:val="16"/>
                <w:lang w:eastAsia="it-IT"/>
              </w:rPr>
              <w:t xml:space="preserve"> sono vicini alla superficie dell'acqua</w:t>
            </w:r>
            <w:r w:rsidR="00E1084B">
              <w:rPr>
                <w:sz w:val="16"/>
                <w:szCs w:val="16"/>
                <w:lang w:eastAsia="it-IT"/>
              </w:rPr>
              <w:t xml:space="preserve"> e saranno alimentati da fonti naturali (eventualmente sostenuti da pompe di calore)</w:t>
            </w:r>
            <w:r w:rsidR="00EF27DF" w:rsidRPr="00EF27DF">
              <w:rPr>
                <w:sz w:val="16"/>
                <w:szCs w:val="16"/>
                <w:lang w:eastAsia="it-IT"/>
              </w:rPr>
              <w:t>;</w:t>
            </w:r>
            <w:r w:rsidR="00EF27DF" w:rsidRPr="00EF27DF">
              <w:rPr>
                <w:sz w:val="16"/>
                <w:szCs w:val="16"/>
                <w:lang w:eastAsia="it-IT"/>
              </w:rPr>
              <w:br/>
              <w:t xml:space="preserve">• i mezzi che fanno </w:t>
            </w:r>
            <w:r w:rsidR="00E1084B">
              <w:rPr>
                <w:sz w:val="16"/>
                <w:szCs w:val="16"/>
                <w:lang w:eastAsia="it-IT"/>
              </w:rPr>
              <w:t>il</w:t>
            </w:r>
            <w:r w:rsidR="00EF27DF" w:rsidRPr="00EF27DF">
              <w:rPr>
                <w:sz w:val="16"/>
                <w:szCs w:val="16"/>
                <w:lang w:eastAsia="it-IT"/>
              </w:rPr>
              <w:t xml:space="preserve"> vapore acqua sono </w:t>
            </w:r>
            <w:r w:rsidR="00E1084B">
              <w:rPr>
                <w:sz w:val="16"/>
                <w:szCs w:val="16"/>
                <w:lang w:eastAsia="it-IT"/>
              </w:rPr>
              <w:t>a pelo d’</w:t>
            </w:r>
            <w:proofErr w:type="gramStart"/>
            <w:r w:rsidR="00E1084B">
              <w:rPr>
                <w:sz w:val="16"/>
                <w:szCs w:val="16"/>
                <w:lang w:eastAsia="it-IT"/>
              </w:rPr>
              <w:t>acqua</w:t>
            </w:r>
            <w:proofErr w:type="gramEnd"/>
            <w:r w:rsidR="00E1084B">
              <w:rPr>
                <w:sz w:val="16"/>
                <w:szCs w:val="16"/>
                <w:lang w:eastAsia="it-IT"/>
              </w:rPr>
              <w:t xml:space="preserve"> e riscaldano in modo circoscritto</w:t>
            </w:r>
            <w:r w:rsidR="00EF27DF" w:rsidRPr="00EF27DF">
              <w:rPr>
                <w:sz w:val="16"/>
                <w:szCs w:val="16"/>
                <w:lang w:eastAsia="it-IT"/>
              </w:rPr>
              <w:t>, dentro l'acqua</w:t>
            </w:r>
            <w:r>
              <w:rPr>
                <w:sz w:val="16"/>
                <w:szCs w:val="16"/>
                <w:lang w:eastAsia="it-IT"/>
              </w:rPr>
              <w:t>, c</w:t>
            </w:r>
            <w:r w:rsidR="00EF27DF" w:rsidRPr="00EF27DF">
              <w:rPr>
                <w:sz w:val="16"/>
                <w:szCs w:val="16"/>
                <w:lang w:eastAsia="it-IT"/>
              </w:rPr>
              <w:t xml:space="preserve">osì </w:t>
            </w:r>
            <w:r w:rsidR="00E1084B">
              <w:rPr>
                <w:sz w:val="16"/>
                <w:szCs w:val="16"/>
                <w:lang w:eastAsia="it-IT"/>
              </w:rPr>
              <w:t>cedono molto calore</w:t>
            </w:r>
            <w:r w:rsidR="00EF27DF" w:rsidRPr="00EF27DF">
              <w:rPr>
                <w:sz w:val="16"/>
                <w:szCs w:val="16"/>
                <w:lang w:eastAsia="it-IT"/>
              </w:rPr>
              <w:t>;</w:t>
            </w:r>
            <w:r w:rsidR="00EF27DF" w:rsidRPr="00EF27DF">
              <w:rPr>
                <w:sz w:val="16"/>
                <w:szCs w:val="16"/>
                <w:lang w:eastAsia="it-IT"/>
              </w:rPr>
              <w:br/>
              <w:t xml:space="preserve">• </w:t>
            </w:r>
            <w:r w:rsidR="00E1084B">
              <w:rPr>
                <w:sz w:val="16"/>
                <w:szCs w:val="16"/>
                <w:lang w:eastAsia="it-IT"/>
              </w:rPr>
              <w:t xml:space="preserve">da invasi proposti si preleva l’acqua condensata </w:t>
            </w:r>
            <w:r>
              <w:rPr>
                <w:sz w:val="16"/>
                <w:szCs w:val="16"/>
                <w:lang w:eastAsia="it-IT"/>
              </w:rPr>
              <w:t xml:space="preserve">(che arriva per gravità </w:t>
            </w:r>
            <w:r w:rsidR="00E1084B">
              <w:rPr>
                <w:sz w:val="16"/>
                <w:szCs w:val="16"/>
                <w:lang w:eastAsia="it-IT"/>
              </w:rPr>
              <w:t>e priva di ogni sale) sulle superfici incontrate più fredde</w:t>
            </w:r>
            <w:r>
              <w:rPr>
                <w:sz w:val="16"/>
                <w:szCs w:val="16"/>
                <w:lang w:eastAsia="it-IT"/>
              </w:rPr>
              <w:t>, al pari dei re</w:t>
            </w:r>
            <w:r w:rsidR="00E1084B">
              <w:rPr>
                <w:sz w:val="16"/>
                <w:szCs w:val="16"/>
                <w:lang w:eastAsia="it-IT"/>
              </w:rPr>
              <w:t xml:space="preserve">gimi </w:t>
            </w:r>
            <w:r>
              <w:rPr>
                <w:sz w:val="16"/>
                <w:szCs w:val="16"/>
                <w:lang w:eastAsia="it-IT"/>
              </w:rPr>
              <w:t xml:space="preserve">di temperature </w:t>
            </w:r>
            <w:proofErr w:type="gramStart"/>
            <w:r>
              <w:rPr>
                <w:sz w:val="16"/>
                <w:szCs w:val="16"/>
                <w:lang w:eastAsia="it-IT"/>
              </w:rPr>
              <w:t>dei</w:t>
            </w:r>
            <w:proofErr w:type="gramEnd"/>
            <w:r>
              <w:rPr>
                <w:sz w:val="16"/>
                <w:szCs w:val="16"/>
                <w:lang w:eastAsia="it-IT"/>
              </w:rPr>
              <w:t xml:space="preserve"> processi </w:t>
            </w:r>
            <w:r w:rsidR="00E1084B">
              <w:rPr>
                <w:sz w:val="16"/>
                <w:szCs w:val="16"/>
                <w:lang w:eastAsia="it-IT"/>
              </w:rPr>
              <w:t>temporaleschi ai tropici</w:t>
            </w:r>
            <w:r w:rsidR="00EF27DF" w:rsidRPr="00EF27DF">
              <w:rPr>
                <w:sz w:val="16"/>
                <w:szCs w:val="16"/>
                <w:lang w:eastAsia="it-IT"/>
              </w:rPr>
              <w:t>.</w:t>
            </w:r>
            <w:r w:rsidR="00EF27DF" w:rsidRPr="00EF27DF">
              <w:rPr>
                <w:sz w:val="16"/>
                <w:szCs w:val="16"/>
                <w:lang w:eastAsia="it-IT"/>
              </w:rPr>
              <w:br/>
            </w:r>
            <w:r w:rsidR="00EF27DF" w:rsidRPr="00EF27DF">
              <w:rPr>
                <w:sz w:val="16"/>
                <w:szCs w:val="16"/>
                <w:lang w:eastAsia="it-IT"/>
              </w:rPr>
              <w:br/>
              <w:t xml:space="preserve">La macchina usa bene l'energia </w:t>
            </w:r>
            <w:r w:rsidR="00187C86">
              <w:rPr>
                <w:sz w:val="16"/>
                <w:szCs w:val="16"/>
                <w:lang w:eastAsia="it-IT"/>
              </w:rPr>
              <w:t xml:space="preserve">rinnovabile a disposizione, sia solare </w:t>
            </w:r>
            <w:proofErr w:type="gramStart"/>
            <w:r w:rsidR="00187C86">
              <w:rPr>
                <w:sz w:val="16"/>
                <w:szCs w:val="16"/>
                <w:lang w:eastAsia="it-IT"/>
              </w:rPr>
              <w:t>che</w:t>
            </w:r>
            <w:proofErr w:type="gramEnd"/>
            <w:r w:rsidR="00187C86">
              <w:rPr>
                <w:sz w:val="16"/>
                <w:szCs w:val="16"/>
                <w:lang w:eastAsia="it-IT"/>
              </w:rPr>
              <w:t xml:space="preserve"> da condizione ambientale, alimentando moti convettivi, sia nella parte aerea che liquida, avendo cura di non perdere energia,grazie a congrue coibentazioni e scambiatori predisposti;  </w:t>
            </w:r>
            <w:r w:rsidR="00EF27DF" w:rsidRPr="00EF27DF">
              <w:rPr>
                <w:sz w:val="16"/>
                <w:szCs w:val="16"/>
                <w:lang w:eastAsia="it-IT"/>
              </w:rPr>
              <w:t>La macchina può usare sia l'energia che viene dal sole, dal vento o dal sottosuolo, sia l'energia che viene da altre fonti.</w:t>
            </w:r>
            <w:r w:rsidR="00187C86">
              <w:rPr>
                <w:sz w:val="16"/>
                <w:szCs w:val="16"/>
                <w:lang w:eastAsia="it-IT"/>
              </w:rPr>
              <w:t xml:space="preserve"> </w:t>
            </w:r>
            <w:r w:rsidR="00EF27DF" w:rsidRPr="00EF27DF">
              <w:rPr>
                <w:sz w:val="16"/>
                <w:szCs w:val="16"/>
                <w:lang w:eastAsia="it-IT"/>
              </w:rPr>
              <w:t>Questa macchina serve a fare acqua pulita</w:t>
            </w:r>
            <w:r w:rsidR="00187C86">
              <w:rPr>
                <w:sz w:val="16"/>
                <w:szCs w:val="16"/>
                <w:lang w:eastAsia="it-IT"/>
              </w:rPr>
              <w:t xml:space="preserve"> (distillata),</w:t>
            </w:r>
            <w:r w:rsidR="00EF27DF" w:rsidRPr="00EF27DF">
              <w:rPr>
                <w:sz w:val="16"/>
                <w:szCs w:val="16"/>
                <w:lang w:eastAsia="it-IT"/>
              </w:rPr>
              <w:t xml:space="preserve"> </w:t>
            </w:r>
            <w:r w:rsidR="00187C86">
              <w:rPr>
                <w:sz w:val="16"/>
                <w:szCs w:val="16"/>
                <w:lang w:eastAsia="it-IT"/>
              </w:rPr>
              <w:t xml:space="preserve">utile </w:t>
            </w:r>
            <w:r w:rsidR="00EF27DF" w:rsidRPr="00EF27DF">
              <w:rPr>
                <w:sz w:val="16"/>
                <w:szCs w:val="16"/>
                <w:lang w:eastAsia="it-IT"/>
              </w:rPr>
              <w:t>per tante cose: per le fabbriche, per le piante, per gli animali e anche per le persone</w:t>
            </w:r>
            <w:r w:rsidR="00187C86">
              <w:rPr>
                <w:sz w:val="16"/>
                <w:szCs w:val="16"/>
                <w:lang w:eastAsia="it-IT"/>
              </w:rPr>
              <w:t xml:space="preserve"> (congruamente integrate con i sali desiderati per bere e niente per industrie, che ancor meno gradiscono acque –dure)</w:t>
            </w:r>
            <w:r w:rsidR="00EF27DF" w:rsidRPr="00EF27DF">
              <w:rPr>
                <w:sz w:val="16"/>
                <w:szCs w:val="16"/>
                <w:lang w:eastAsia="it-IT"/>
              </w:rPr>
              <w:t xml:space="preserve">. Questa macchina può aiutare a </w:t>
            </w:r>
            <w:r w:rsidR="00187C86">
              <w:rPr>
                <w:sz w:val="16"/>
                <w:szCs w:val="16"/>
                <w:lang w:eastAsia="it-IT"/>
              </w:rPr>
              <w:t xml:space="preserve">rimuovere innumerevoli impurità risultati da tanti processi industriali </w:t>
            </w:r>
            <w:proofErr w:type="gramStart"/>
            <w:r w:rsidR="00187C86">
              <w:rPr>
                <w:sz w:val="16"/>
                <w:szCs w:val="16"/>
                <w:lang w:eastAsia="it-IT"/>
              </w:rPr>
              <w:t>ed</w:t>
            </w:r>
            <w:proofErr w:type="gramEnd"/>
            <w:r w:rsidR="00187C86">
              <w:rPr>
                <w:sz w:val="16"/>
                <w:szCs w:val="16"/>
                <w:lang w:eastAsia="it-IT"/>
              </w:rPr>
              <w:t xml:space="preserve"> antropici in generale</w:t>
            </w:r>
            <w:r w:rsidR="00EF27DF" w:rsidRPr="00EF27DF">
              <w:rPr>
                <w:sz w:val="16"/>
                <w:szCs w:val="16"/>
                <w:lang w:eastAsia="it-IT"/>
              </w:rPr>
              <w:t>.</w:t>
            </w:r>
            <w:r w:rsidR="00187C86">
              <w:rPr>
                <w:sz w:val="16"/>
                <w:szCs w:val="16"/>
                <w:lang w:eastAsia="it-IT"/>
              </w:rPr>
              <w:t xml:space="preserve"> </w:t>
            </w:r>
            <w:proofErr w:type="gramStart"/>
            <w:r w:rsidR="00187C86">
              <w:rPr>
                <w:sz w:val="16"/>
                <w:szCs w:val="16"/>
                <w:lang w:eastAsia="it-IT"/>
              </w:rPr>
              <w:t>In modo indiretto quindi a rimediare molte disparità sociali in atto, in molte comunità</w:t>
            </w:r>
            <w:proofErr w:type="gramEnd"/>
            <w:r w:rsidR="00187C86">
              <w:rPr>
                <w:sz w:val="16"/>
                <w:szCs w:val="16"/>
                <w:lang w:eastAsia="it-IT"/>
              </w:rPr>
              <w:t xml:space="preserve">. </w:t>
            </w:r>
          </w:p>
          <w:p w:rsidR="003C4743" w:rsidRPr="00413389" w:rsidRDefault="003C4743" w:rsidP="00367085">
            <w:pPr>
              <w:widowControl/>
              <w:autoSpaceDE/>
              <w:autoSpaceDN/>
              <w:jc w:val="both"/>
              <w:rPr>
                <w:sz w:val="18"/>
                <w:szCs w:val="18"/>
                <w:lang w:eastAsia="it-IT"/>
              </w:rPr>
            </w:pPr>
          </w:p>
          <w:p w:rsidR="00176D8D" w:rsidRPr="007F70FB" w:rsidRDefault="00E266D9" w:rsidP="00390825">
            <w:pPr>
              <w:pStyle w:val="Corpodeltesto"/>
              <w:tabs>
                <w:tab w:val="left" w:pos="3153"/>
              </w:tabs>
              <w:spacing w:before="2"/>
              <w:jc w:val="right"/>
              <w:rPr>
                <w:b/>
                <w:i/>
                <w:sz w:val="24"/>
                <w:szCs w:val="24"/>
                <w:lang w:val="en-US"/>
              </w:rPr>
            </w:pPr>
            <w:hyperlink r:id="rId43" w:history="1"/>
            <w:hyperlink r:id="rId44" w:history="1">
              <w:r w:rsidR="00ED6F37" w:rsidRPr="007F70FB">
                <w:rPr>
                  <w:rStyle w:val="Collegamentoipertestuale"/>
                  <w:b/>
                  <w:i/>
                  <w:sz w:val="24"/>
                  <w:szCs w:val="24"/>
                  <w:lang w:val="en-US"/>
                </w:rPr>
                <w:t xml:space="preserve">SDGs </w:t>
              </w:r>
            </w:hyperlink>
            <w:hyperlink r:id="rId45" w:history="1"/>
            <w:hyperlink r:id="rId46" w:history="1">
              <w:r w:rsidR="00ED6F37" w:rsidRPr="007F70FB">
                <w:rPr>
                  <w:rStyle w:val="Collegamentoipertestuale"/>
                  <w:b/>
                  <w:i/>
                  <w:sz w:val="24"/>
                  <w:szCs w:val="24"/>
                  <w:lang w:val="en-US"/>
                </w:rPr>
                <w:t xml:space="preserve">/ </w:t>
              </w:r>
            </w:hyperlink>
            <w:hyperlink r:id="rId47" w:history="1"/>
            <w:hyperlink r:id="rId48" w:history="1">
              <w:proofErr w:type="spellStart"/>
              <w:r w:rsidR="00ED6F37" w:rsidRPr="007F70FB">
                <w:rPr>
                  <w:rStyle w:val="Collegamentoipertestuale"/>
                  <w:b/>
                  <w:i/>
                  <w:sz w:val="24"/>
                  <w:szCs w:val="24"/>
                  <w:lang w:val="en-US"/>
                </w:rPr>
                <w:t>UN_en</w:t>
              </w:r>
              <w:proofErr w:type="spellEnd"/>
            </w:hyperlink>
            <w:hyperlink r:id="rId49" w:history="1"/>
            <w:r w:rsidR="00ED6F37" w:rsidRPr="007F70FB">
              <w:rPr>
                <w:b/>
                <w:i/>
                <w:sz w:val="24"/>
                <w:szCs w:val="24"/>
                <w:lang w:val="en-US"/>
              </w:rPr>
              <w:t xml:space="preserve">  - </w:t>
            </w:r>
            <w:hyperlink r:id="rId50" w:history="1"/>
            <w:hyperlink r:id="rId51" w:history="1">
              <w:r w:rsidR="00ED6F37" w:rsidRPr="007F70FB">
                <w:rPr>
                  <w:rStyle w:val="Collegamentoipertestuale"/>
                  <w:b/>
                  <w:i/>
                  <w:sz w:val="24"/>
                  <w:szCs w:val="24"/>
                  <w:lang w:val="en-US"/>
                </w:rPr>
                <w:t xml:space="preserve">SDGs </w:t>
              </w:r>
            </w:hyperlink>
            <w:hyperlink r:id="rId52" w:history="1"/>
            <w:hyperlink r:id="rId53" w:history="1">
              <w:r w:rsidR="00ED6F37" w:rsidRPr="007F70FB">
                <w:rPr>
                  <w:rStyle w:val="Collegamentoipertestuale"/>
                  <w:b/>
                  <w:i/>
                  <w:sz w:val="24"/>
                  <w:szCs w:val="24"/>
                  <w:lang w:val="en-US"/>
                </w:rPr>
                <w:t xml:space="preserve">/ </w:t>
              </w:r>
            </w:hyperlink>
            <w:hyperlink r:id="rId54" w:history="1"/>
            <w:hyperlink r:id="rId55" w:history="1">
              <w:proofErr w:type="spellStart"/>
              <w:r w:rsidR="00ED6F37" w:rsidRPr="007F70FB">
                <w:rPr>
                  <w:rStyle w:val="Collegamentoipertestuale"/>
                  <w:b/>
                  <w:i/>
                  <w:sz w:val="24"/>
                  <w:szCs w:val="24"/>
                  <w:lang w:val="en-US"/>
                </w:rPr>
                <w:t>UN_it</w:t>
              </w:r>
              <w:proofErr w:type="spellEnd"/>
            </w:hyperlink>
            <w:hyperlink r:id="rId56" w:history="1"/>
            <w:r w:rsidR="00ED6F37" w:rsidRPr="007F70FB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7F70FB" w:rsidRPr="009F2F00" w:rsidRDefault="007F70FB" w:rsidP="007F70FB">
            <w:pPr>
              <w:tabs>
                <w:tab w:val="left" w:pos="1902"/>
              </w:tabs>
              <w:jc w:val="right"/>
              <w:rPr>
                <w:lang w:val="en-US"/>
              </w:rPr>
            </w:pPr>
            <w:r w:rsidRPr="009F2F00">
              <w:rPr>
                <w:i/>
                <w:sz w:val="18"/>
                <w:szCs w:val="18"/>
                <w:lang w:val="en-US" w:eastAsia="it-IT"/>
              </w:rPr>
              <w:t xml:space="preserve">Full Strategy to </w:t>
            </w:r>
            <w:hyperlink r:id="rId57" w:history="1">
              <w:r w:rsidRPr="009F2F00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1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58" w:history="1">
              <w:r w:rsidRPr="009F2F00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2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59" w:history="1">
              <w:r w:rsidRPr="009F2F00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3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60" w:history="1">
              <w:r w:rsidRPr="009F2F00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4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61" w:history="1">
              <w:r w:rsidRPr="009F2F00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5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62" w:history="1">
              <w:r w:rsidRPr="009F2F00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6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63" w:history="1">
              <w:r w:rsidRPr="009F2F00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7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64" w:history="1">
              <w:r w:rsidRPr="009F2F00">
                <w:rPr>
                  <w:rStyle w:val="Collegamentoipertestuale"/>
                  <w:b/>
                  <w:i/>
                  <w:color w:val="0070C0"/>
                  <w:sz w:val="16"/>
                  <w:szCs w:val="16"/>
                  <w:lang w:val="en-US"/>
                </w:rPr>
                <w:t>8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65" w:history="1">
              <w:r w:rsidRPr="009F2F00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9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66" w:history="1">
              <w:r w:rsidRPr="009F2F00">
                <w:rPr>
                  <w:rStyle w:val="Collegamentoipertestuale"/>
                  <w:b/>
                  <w:i/>
                  <w:color w:val="0070C0"/>
                  <w:sz w:val="16"/>
                  <w:szCs w:val="16"/>
                  <w:lang w:val="en-US"/>
                </w:rPr>
                <w:t>10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67" w:history="1">
              <w:r w:rsidRPr="009F2F00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11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68" w:history="1">
              <w:r w:rsidRPr="009F2F00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12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69" w:history="1">
              <w:r w:rsidRPr="009F2F00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13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70" w:history="1">
              <w:r w:rsidRPr="009F2F00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14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71" w:history="1">
              <w:r w:rsidRPr="009F2F00">
                <w:rPr>
                  <w:rStyle w:val="Collegamentoipertestuale"/>
                  <w:b/>
                  <w:i/>
                  <w:color w:val="00B050"/>
                  <w:sz w:val="20"/>
                  <w:szCs w:val="20"/>
                  <w:lang w:val="en-US"/>
                </w:rPr>
                <w:t>15</w:t>
              </w:r>
            </w:hyperlink>
            <w:r w:rsidRPr="009F2F00">
              <w:rPr>
                <w:rStyle w:val="badge"/>
                <w:b/>
                <w:i/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72" w:history="1">
              <w:r w:rsidRPr="009F2F00">
                <w:rPr>
                  <w:rStyle w:val="Collegamentoipertestuale"/>
                  <w:b/>
                  <w:i/>
                  <w:color w:val="0070C0"/>
                  <w:sz w:val="16"/>
                  <w:szCs w:val="16"/>
                  <w:lang w:val="en-US"/>
                </w:rPr>
                <w:t>16</w:t>
              </w:r>
            </w:hyperlink>
            <w:r w:rsidRPr="009F2F00">
              <w:rPr>
                <w:rStyle w:val="badge"/>
                <w:b/>
                <w:i/>
                <w:color w:val="0070C0"/>
                <w:sz w:val="16"/>
                <w:szCs w:val="16"/>
                <w:lang w:val="en-US"/>
              </w:rPr>
              <w:t xml:space="preserve"> </w:t>
            </w:r>
            <w:hyperlink r:id="rId73" w:history="1">
              <w:r w:rsidRPr="009F2F00">
                <w:rPr>
                  <w:rStyle w:val="Collegamentoipertestuale"/>
                  <w:b/>
                  <w:i/>
                  <w:color w:val="0070C0"/>
                  <w:sz w:val="16"/>
                  <w:szCs w:val="16"/>
                  <w:lang w:val="en-US"/>
                </w:rPr>
                <w:t>17</w:t>
              </w:r>
            </w:hyperlink>
            <w:r w:rsidRPr="009F2F00">
              <w:rPr>
                <w:rStyle w:val="badge"/>
                <w:sz w:val="18"/>
                <w:szCs w:val="18"/>
                <w:lang w:val="en-US"/>
              </w:rPr>
              <w:t xml:space="preserve">   </w:t>
            </w:r>
            <w:hyperlink r:id="rId74" w:history="1">
              <w:r w:rsidRPr="009F2F00">
                <w:rPr>
                  <w:rStyle w:val="Enfasicorsivo"/>
                  <w:b/>
                  <w:bCs/>
                  <w:color w:val="008000"/>
                  <w:sz w:val="24"/>
                  <w:szCs w:val="24"/>
                  <w:u w:val="single"/>
                  <w:lang w:val="en-US"/>
                </w:rPr>
                <w:t>SDGs/UN</w:t>
              </w:r>
            </w:hyperlink>
            <w:r w:rsidRPr="009F2F00">
              <w:rPr>
                <w:rStyle w:val="badge"/>
                <w:b/>
                <w:sz w:val="24"/>
                <w:szCs w:val="24"/>
                <w:lang w:val="en-US"/>
              </w:rPr>
              <w:t xml:space="preserve"> </w:t>
            </w:r>
            <w:r w:rsidRPr="009F2F00">
              <w:rPr>
                <w:b/>
                <w:i/>
                <w:sz w:val="24"/>
                <w:szCs w:val="24"/>
                <w:lang w:val="en-US" w:eastAsia="it-IT"/>
              </w:rPr>
              <w:t xml:space="preserve">- </w:t>
            </w:r>
            <w:hyperlink r:id="rId75" w:history="1">
              <w:r w:rsidRPr="009F2F00">
                <w:rPr>
                  <w:rStyle w:val="Collegamentoipertestuale"/>
                  <w:b/>
                  <w:i/>
                  <w:sz w:val="24"/>
                  <w:szCs w:val="24"/>
                  <w:lang w:val="en-US" w:eastAsia="it-IT"/>
                </w:rPr>
                <w:t>http://www.expotv1.com/ESCP_Hello.htm</w:t>
              </w:r>
            </w:hyperlink>
          </w:p>
          <w:p w:rsidR="003C4743" w:rsidRPr="007F70FB" w:rsidRDefault="00ED6F37" w:rsidP="00ED6F37">
            <w:pPr>
              <w:pStyle w:val="Corpodeltesto"/>
              <w:spacing w:before="2"/>
              <w:jc w:val="right"/>
              <w:rPr>
                <w:b/>
                <w:lang w:val="en-US"/>
              </w:rPr>
            </w:pPr>
            <w:r w:rsidRPr="007F70FB">
              <w:rPr>
                <w:b/>
                <w:lang w:val="en-US"/>
              </w:rPr>
              <w:t xml:space="preserve"> </w:t>
            </w:r>
          </w:p>
        </w:tc>
      </w:tr>
      <w:bookmarkEnd w:id="0"/>
    </w:tbl>
    <w:p w:rsidR="005749CC" w:rsidRPr="009F2F00" w:rsidRDefault="005749CC" w:rsidP="00F06098">
      <w:pPr>
        <w:rPr>
          <w:sz w:val="16"/>
          <w:szCs w:val="16"/>
          <w:lang w:val="en-US"/>
        </w:rPr>
      </w:pPr>
    </w:p>
    <w:sectPr w:rsidR="005749CC" w:rsidRPr="009F2F00" w:rsidSect="000E11E1">
      <w:pgSz w:w="11910" w:h="16840"/>
      <w:pgMar w:top="500" w:right="560" w:bottom="280" w:left="680" w:header="720" w:footer="720" w:gutter="0"/>
      <w:pgBorders w:offsetFrom="page">
        <w:top w:val="single" w:sz="4" w:space="24" w:color="000000"/>
        <w:left w:val="single" w:sz="4" w:space="27" w:color="000000"/>
        <w:bottom w:val="single" w:sz="4" w:space="24" w:color="000000"/>
        <w:right w:val="single" w:sz="4" w:space="20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706A6"/>
    <w:multiLevelType w:val="hybridMultilevel"/>
    <w:tmpl w:val="5852B9D4"/>
    <w:lvl w:ilvl="0" w:tplc="8F3C52D4">
      <w:start w:val="1"/>
      <w:numFmt w:val="decimal"/>
      <w:lvlText w:val="%1)"/>
      <w:lvlJc w:val="left"/>
      <w:pPr>
        <w:ind w:left="827" w:hanging="360"/>
      </w:pPr>
      <w:rPr>
        <w:rFonts w:hint="default"/>
        <w:b/>
        <w:bCs/>
        <w:spacing w:val="0"/>
        <w:w w:val="99"/>
        <w:lang w:val="it-IT" w:eastAsia="en-US" w:bidi="ar-SA"/>
      </w:rPr>
    </w:lvl>
    <w:lvl w:ilvl="1" w:tplc="FF283A40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2" w:tplc="2092FCB8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3" w:tplc="E9AAD596">
      <w:numFmt w:val="bullet"/>
      <w:lvlText w:val="•"/>
      <w:lvlJc w:val="left"/>
      <w:pPr>
        <w:ind w:left="3773" w:hanging="360"/>
      </w:pPr>
      <w:rPr>
        <w:rFonts w:hint="default"/>
        <w:lang w:val="it-IT" w:eastAsia="en-US" w:bidi="ar-SA"/>
      </w:rPr>
    </w:lvl>
    <w:lvl w:ilvl="4" w:tplc="58366FE4">
      <w:numFmt w:val="bullet"/>
      <w:lvlText w:val="•"/>
      <w:lvlJc w:val="left"/>
      <w:pPr>
        <w:ind w:left="4758" w:hanging="360"/>
      </w:pPr>
      <w:rPr>
        <w:rFonts w:hint="default"/>
        <w:lang w:val="it-IT" w:eastAsia="en-US" w:bidi="ar-SA"/>
      </w:rPr>
    </w:lvl>
    <w:lvl w:ilvl="5" w:tplc="E53CCB00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3CCCB812">
      <w:numFmt w:val="bullet"/>
      <w:lvlText w:val="•"/>
      <w:lvlJc w:val="left"/>
      <w:pPr>
        <w:ind w:left="6727" w:hanging="360"/>
      </w:pPr>
      <w:rPr>
        <w:rFonts w:hint="default"/>
        <w:lang w:val="it-IT" w:eastAsia="en-US" w:bidi="ar-SA"/>
      </w:rPr>
    </w:lvl>
    <w:lvl w:ilvl="7" w:tplc="27FC5242">
      <w:numFmt w:val="bullet"/>
      <w:lvlText w:val="•"/>
      <w:lvlJc w:val="left"/>
      <w:pPr>
        <w:ind w:left="7712" w:hanging="360"/>
      </w:pPr>
      <w:rPr>
        <w:rFonts w:hint="default"/>
        <w:lang w:val="it-IT" w:eastAsia="en-US" w:bidi="ar-SA"/>
      </w:rPr>
    </w:lvl>
    <w:lvl w:ilvl="8" w:tplc="26E0EBBC">
      <w:numFmt w:val="bullet"/>
      <w:lvlText w:val="•"/>
      <w:lvlJc w:val="left"/>
      <w:pPr>
        <w:ind w:left="8697" w:hanging="360"/>
      </w:pPr>
      <w:rPr>
        <w:rFonts w:hint="default"/>
        <w:lang w:val="it-IT" w:eastAsia="en-US" w:bidi="ar-SA"/>
      </w:rPr>
    </w:lvl>
  </w:abstractNum>
  <w:abstractNum w:abstractNumId="1">
    <w:nsid w:val="317932FB"/>
    <w:multiLevelType w:val="multilevel"/>
    <w:tmpl w:val="F1B8E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1517F8"/>
    <w:multiLevelType w:val="hybridMultilevel"/>
    <w:tmpl w:val="78DAB406"/>
    <w:lvl w:ilvl="0" w:tplc="EE8E4FC6">
      <w:start w:val="1"/>
      <w:numFmt w:val="decimal"/>
      <w:lvlText w:val="%1)"/>
      <w:lvlJc w:val="left"/>
      <w:pPr>
        <w:ind w:left="827" w:hanging="360"/>
      </w:pPr>
      <w:rPr>
        <w:rFonts w:hint="default"/>
        <w:b/>
        <w:bCs/>
        <w:spacing w:val="0"/>
        <w:w w:val="99"/>
        <w:lang w:val="it-IT" w:eastAsia="en-US" w:bidi="ar-SA"/>
      </w:rPr>
    </w:lvl>
    <w:lvl w:ilvl="1" w:tplc="C464CF3C">
      <w:numFmt w:val="bullet"/>
      <w:lvlText w:val="•"/>
      <w:lvlJc w:val="left"/>
      <w:pPr>
        <w:ind w:left="1804" w:hanging="360"/>
      </w:pPr>
      <w:rPr>
        <w:rFonts w:hint="default"/>
        <w:lang w:val="it-IT" w:eastAsia="en-US" w:bidi="ar-SA"/>
      </w:rPr>
    </w:lvl>
    <w:lvl w:ilvl="2" w:tplc="C8723222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3" w:tplc="D2B867B2">
      <w:numFmt w:val="bullet"/>
      <w:lvlText w:val="•"/>
      <w:lvlJc w:val="left"/>
      <w:pPr>
        <w:ind w:left="3773" w:hanging="360"/>
      </w:pPr>
      <w:rPr>
        <w:rFonts w:hint="default"/>
        <w:lang w:val="it-IT" w:eastAsia="en-US" w:bidi="ar-SA"/>
      </w:rPr>
    </w:lvl>
    <w:lvl w:ilvl="4" w:tplc="9ECEE002">
      <w:numFmt w:val="bullet"/>
      <w:lvlText w:val="•"/>
      <w:lvlJc w:val="left"/>
      <w:pPr>
        <w:ind w:left="4758" w:hanging="360"/>
      </w:pPr>
      <w:rPr>
        <w:rFonts w:hint="default"/>
        <w:lang w:val="it-IT" w:eastAsia="en-US" w:bidi="ar-SA"/>
      </w:rPr>
    </w:lvl>
    <w:lvl w:ilvl="5" w:tplc="6FF6BBBC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CB5866CA">
      <w:numFmt w:val="bullet"/>
      <w:lvlText w:val="•"/>
      <w:lvlJc w:val="left"/>
      <w:pPr>
        <w:ind w:left="6727" w:hanging="360"/>
      </w:pPr>
      <w:rPr>
        <w:rFonts w:hint="default"/>
        <w:lang w:val="it-IT" w:eastAsia="en-US" w:bidi="ar-SA"/>
      </w:rPr>
    </w:lvl>
    <w:lvl w:ilvl="7" w:tplc="E56C1A70">
      <w:numFmt w:val="bullet"/>
      <w:lvlText w:val="•"/>
      <w:lvlJc w:val="left"/>
      <w:pPr>
        <w:ind w:left="7712" w:hanging="360"/>
      </w:pPr>
      <w:rPr>
        <w:rFonts w:hint="default"/>
        <w:lang w:val="it-IT" w:eastAsia="en-US" w:bidi="ar-SA"/>
      </w:rPr>
    </w:lvl>
    <w:lvl w:ilvl="8" w:tplc="BDC0F3A2">
      <w:numFmt w:val="bullet"/>
      <w:lvlText w:val="•"/>
      <w:lvlJc w:val="left"/>
      <w:pPr>
        <w:ind w:left="8697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E11E1"/>
    <w:rsid w:val="00036812"/>
    <w:rsid w:val="000577C8"/>
    <w:rsid w:val="00062437"/>
    <w:rsid w:val="00074335"/>
    <w:rsid w:val="00083FD2"/>
    <w:rsid w:val="00085FED"/>
    <w:rsid w:val="00094E1A"/>
    <w:rsid w:val="000D47F7"/>
    <w:rsid w:val="000E11E1"/>
    <w:rsid w:val="000E31BC"/>
    <w:rsid w:val="000F3502"/>
    <w:rsid w:val="000F5A27"/>
    <w:rsid w:val="00107809"/>
    <w:rsid w:val="00107893"/>
    <w:rsid w:val="001122FB"/>
    <w:rsid w:val="00112345"/>
    <w:rsid w:val="001257ED"/>
    <w:rsid w:val="001262B8"/>
    <w:rsid w:val="0013138C"/>
    <w:rsid w:val="0013392A"/>
    <w:rsid w:val="001355C8"/>
    <w:rsid w:val="00135BA9"/>
    <w:rsid w:val="001608E0"/>
    <w:rsid w:val="001716D4"/>
    <w:rsid w:val="00176D8D"/>
    <w:rsid w:val="0018122D"/>
    <w:rsid w:val="001869DB"/>
    <w:rsid w:val="00187C86"/>
    <w:rsid w:val="001B66DA"/>
    <w:rsid w:val="001C02EC"/>
    <w:rsid w:val="001D71F8"/>
    <w:rsid w:val="001E0D70"/>
    <w:rsid w:val="001E458F"/>
    <w:rsid w:val="001E5CE1"/>
    <w:rsid w:val="001F0A0A"/>
    <w:rsid w:val="00214931"/>
    <w:rsid w:val="00217EC2"/>
    <w:rsid w:val="00225466"/>
    <w:rsid w:val="00252055"/>
    <w:rsid w:val="00252528"/>
    <w:rsid w:val="00276E6E"/>
    <w:rsid w:val="00281FCA"/>
    <w:rsid w:val="00290564"/>
    <w:rsid w:val="00290C4B"/>
    <w:rsid w:val="00291000"/>
    <w:rsid w:val="002A5261"/>
    <w:rsid w:val="002B16C5"/>
    <w:rsid w:val="002B4E32"/>
    <w:rsid w:val="002B6C63"/>
    <w:rsid w:val="002C6851"/>
    <w:rsid w:val="002E00CE"/>
    <w:rsid w:val="002E0B6E"/>
    <w:rsid w:val="002F0413"/>
    <w:rsid w:val="00304124"/>
    <w:rsid w:val="003076F2"/>
    <w:rsid w:val="003115A5"/>
    <w:rsid w:val="00334A20"/>
    <w:rsid w:val="00336FDD"/>
    <w:rsid w:val="00337646"/>
    <w:rsid w:val="0033774C"/>
    <w:rsid w:val="00342168"/>
    <w:rsid w:val="00345401"/>
    <w:rsid w:val="00367085"/>
    <w:rsid w:val="003748E5"/>
    <w:rsid w:val="00382606"/>
    <w:rsid w:val="00390825"/>
    <w:rsid w:val="00393875"/>
    <w:rsid w:val="00395F1B"/>
    <w:rsid w:val="003A1D60"/>
    <w:rsid w:val="003A4D6C"/>
    <w:rsid w:val="003C4743"/>
    <w:rsid w:val="003D33EC"/>
    <w:rsid w:val="00400385"/>
    <w:rsid w:val="00413389"/>
    <w:rsid w:val="00414E31"/>
    <w:rsid w:val="00415851"/>
    <w:rsid w:val="0042494A"/>
    <w:rsid w:val="00424963"/>
    <w:rsid w:val="00425F13"/>
    <w:rsid w:val="00430CF8"/>
    <w:rsid w:val="00441773"/>
    <w:rsid w:val="004424D0"/>
    <w:rsid w:val="00455866"/>
    <w:rsid w:val="00463676"/>
    <w:rsid w:val="00475296"/>
    <w:rsid w:val="0048170E"/>
    <w:rsid w:val="00487B06"/>
    <w:rsid w:val="00495C72"/>
    <w:rsid w:val="004B4160"/>
    <w:rsid w:val="004D373F"/>
    <w:rsid w:val="004E1858"/>
    <w:rsid w:val="00513DB7"/>
    <w:rsid w:val="005476FD"/>
    <w:rsid w:val="005509B5"/>
    <w:rsid w:val="00566E41"/>
    <w:rsid w:val="005749CC"/>
    <w:rsid w:val="00584CAA"/>
    <w:rsid w:val="00594D1F"/>
    <w:rsid w:val="005B1B45"/>
    <w:rsid w:val="005B5A12"/>
    <w:rsid w:val="005C32BB"/>
    <w:rsid w:val="005E1D8A"/>
    <w:rsid w:val="00607046"/>
    <w:rsid w:val="0063591F"/>
    <w:rsid w:val="006360B8"/>
    <w:rsid w:val="006709BE"/>
    <w:rsid w:val="0067180B"/>
    <w:rsid w:val="00673A22"/>
    <w:rsid w:val="006821A3"/>
    <w:rsid w:val="00682B4C"/>
    <w:rsid w:val="00694181"/>
    <w:rsid w:val="006E06AB"/>
    <w:rsid w:val="006E638A"/>
    <w:rsid w:val="0070085A"/>
    <w:rsid w:val="00707EF0"/>
    <w:rsid w:val="007132B5"/>
    <w:rsid w:val="007262F4"/>
    <w:rsid w:val="00731141"/>
    <w:rsid w:val="007315D5"/>
    <w:rsid w:val="00741C0F"/>
    <w:rsid w:val="00753BB3"/>
    <w:rsid w:val="00763A06"/>
    <w:rsid w:val="00763A7B"/>
    <w:rsid w:val="0076657D"/>
    <w:rsid w:val="00766D09"/>
    <w:rsid w:val="00767DB4"/>
    <w:rsid w:val="00771EE0"/>
    <w:rsid w:val="00774C56"/>
    <w:rsid w:val="0077736D"/>
    <w:rsid w:val="00780FCB"/>
    <w:rsid w:val="007836B7"/>
    <w:rsid w:val="00786EC4"/>
    <w:rsid w:val="007A7EC5"/>
    <w:rsid w:val="007C28FA"/>
    <w:rsid w:val="007C2A50"/>
    <w:rsid w:val="007E7336"/>
    <w:rsid w:val="007F593C"/>
    <w:rsid w:val="007F70FB"/>
    <w:rsid w:val="0080184F"/>
    <w:rsid w:val="0081169C"/>
    <w:rsid w:val="008126F2"/>
    <w:rsid w:val="008164B5"/>
    <w:rsid w:val="00820FD0"/>
    <w:rsid w:val="00831026"/>
    <w:rsid w:val="00851A52"/>
    <w:rsid w:val="00853B11"/>
    <w:rsid w:val="00886C6C"/>
    <w:rsid w:val="008C709F"/>
    <w:rsid w:val="008E4C8F"/>
    <w:rsid w:val="009034E5"/>
    <w:rsid w:val="009243F8"/>
    <w:rsid w:val="00924581"/>
    <w:rsid w:val="00925065"/>
    <w:rsid w:val="00927437"/>
    <w:rsid w:val="00941E58"/>
    <w:rsid w:val="00954B7E"/>
    <w:rsid w:val="00962065"/>
    <w:rsid w:val="00962335"/>
    <w:rsid w:val="00962911"/>
    <w:rsid w:val="00964D49"/>
    <w:rsid w:val="00983986"/>
    <w:rsid w:val="00994469"/>
    <w:rsid w:val="009A1603"/>
    <w:rsid w:val="009A5163"/>
    <w:rsid w:val="009B035B"/>
    <w:rsid w:val="009D1867"/>
    <w:rsid w:val="009D4A5D"/>
    <w:rsid w:val="009E211D"/>
    <w:rsid w:val="009E74DC"/>
    <w:rsid w:val="009F1576"/>
    <w:rsid w:val="009F2F00"/>
    <w:rsid w:val="009F56CE"/>
    <w:rsid w:val="00A024FE"/>
    <w:rsid w:val="00A04EFE"/>
    <w:rsid w:val="00A0550F"/>
    <w:rsid w:val="00A23780"/>
    <w:rsid w:val="00A2543E"/>
    <w:rsid w:val="00A2612F"/>
    <w:rsid w:val="00A30B46"/>
    <w:rsid w:val="00A44218"/>
    <w:rsid w:val="00A66A14"/>
    <w:rsid w:val="00A675C2"/>
    <w:rsid w:val="00A733B1"/>
    <w:rsid w:val="00A75153"/>
    <w:rsid w:val="00A9270C"/>
    <w:rsid w:val="00AC777F"/>
    <w:rsid w:val="00AD35B8"/>
    <w:rsid w:val="00AE764E"/>
    <w:rsid w:val="00AF4A38"/>
    <w:rsid w:val="00B011FE"/>
    <w:rsid w:val="00B049F3"/>
    <w:rsid w:val="00B1026A"/>
    <w:rsid w:val="00B34D78"/>
    <w:rsid w:val="00B40C33"/>
    <w:rsid w:val="00B54718"/>
    <w:rsid w:val="00B57EDF"/>
    <w:rsid w:val="00B91017"/>
    <w:rsid w:val="00BA3FD1"/>
    <w:rsid w:val="00BD33EC"/>
    <w:rsid w:val="00BF112A"/>
    <w:rsid w:val="00C02A67"/>
    <w:rsid w:val="00C14F14"/>
    <w:rsid w:val="00C254A8"/>
    <w:rsid w:val="00C61A0B"/>
    <w:rsid w:val="00C62A7D"/>
    <w:rsid w:val="00C6646B"/>
    <w:rsid w:val="00C71D12"/>
    <w:rsid w:val="00C721C3"/>
    <w:rsid w:val="00C976EC"/>
    <w:rsid w:val="00C97FF3"/>
    <w:rsid w:val="00CA7086"/>
    <w:rsid w:val="00CB091B"/>
    <w:rsid w:val="00CB2893"/>
    <w:rsid w:val="00CB3630"/>
    <w:rsid w:val="00CC310A"/>
    <w:rsid w:val="00CC5814"/>
    <w:rsid w:val="00CD0918"/>
    <w:rsid w:val="00CD77D9"/>
    <w:rsid w:val="00CE162C"/>
    <w:rsid w:val="00D078A9"/>
    <w:rsid w:val="00D26F5B"/>
    <w:rsid w:val="00D55645"/>
    <w:rsid w:val="00D577AF"/>
    <w:rsid w:val="00D8080B"/>
    <w:rsid w:val="00D9003E"/>
    <w:rsid w:val="00D905A3"/>
    <w:rsid w:val="00DA05F7"/>
    <w:rsid w:val="00DA5544"/>
    <w:rsid w:val="00DB6AE1"/>
    <w:rsid w:val="00DC3567"/>
    <w:rsid w:val="00DD1DBC"/>
    <w:rsid w:val="00DE1145"/>
    <w:rsid w:val="00DE484A"/>
    <w:rsid w:val="00DE7EE3"/>
    <w:rsid w:val="00DF0637"/>
    <w:rsid w:val="00DF5CFE"/>
    <w:rsid w:val="00E001FE"/>
    <w:rsid w:val="00E052E8"/>
    <w:rsid w:val="00E1084B"/>
    <w:rsid w:val="00E266D9"/>
    <w:rsid w:val="00E348BC"/>
    <w:rsid w:val="00E555B5"/>
    <w:rsid w:val="00E6056F"/>
    <w:rsid w:val="00E92F1C"/>
    <w:rsid w:val="00EA4526"/>
    <w:rsid w:val="00EB7C56"/>
    <w:rsid w:val="00EC3FC0"/>
    <w:rsid w:val="00ED5DFE"/>
    <w:rsid w:val="00ED6F37"/>
    <w:rsid w:val="00EF27DF"/>
    <w:rsid w:val="00F06098"/>
    <w:rsid w:val="00F126D0"/>
    <w:rsid w:val="00F216B6"/>
    <w:rsid w:val="00F30D89"/>
    <w:rsid w:val="00F35E74"/>
    <w:rsid w:val="00F42675"/>
    <w:rsid w:val="00F427DC"/>
    <w:rsid w:val="00F4525F"/>
    <w:rsid w:val="00F4541B"/>
    <w:rsid w:val="00F63F1E"/>
    <w:rsid w:val="00F647AB"/>
    <w:rsid w:val="00F66249"/>
    <w:rsid w:val="00F84154"/>
    <w:rsid w:val="00FA2106"/>
    <w:rsid w:val="00FA4D8A"/>
    <w:rsid w:val="00FA6DA1"/>
    <w:rsid w:val="00FA7713"/>
    <w:rsid w:val="00FC7818"/>
    <w:rsid w:val="00FD6015"/>
    <w:rsid w:val="00FD7D80"/>
    <w:rsid w:val="00FE1362"/>
    <w:rsid w:val="00FE691E"/>
    <w:rsid w:val="00FF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E11E1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11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E11E1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0E11E1"/>
    <w:pPr>
      <w:spacing w:before="1" w:line="828" w:lineRule="exact"/>
      <w:ind w:left="8749"/>
      <w:outlineLvl w:val="1"/>
    </w:pPr>
    <w:rPr>
      <w:b/>
      <w:bCs/>
      <w:i/>
      <w:iCs/>
      <w:sz w:val="72"/>
      <w:szCs w:val="72"/>
    </w:rPr>
  </w:style>
  <w:style w:type="paragraph" w:customStyle="1" w:styleId="Heading2">
    <w:name w:val="Heading 2"/>
    <w:basedOn w:val="Normale"/>
    <w:uiPriority w:val="1"/>
    <w:qFormat/>
    <w:rsid w:val="000E11E1"/>
    <w:pPr>
      <w:spacing w:before="42" w:line="412" w:lineRule="exact"/>
      <w:ind w:left="2947"/>
      <w:outlineLvl w:val="2"/>
    </w:pPr>
    <w:rPr>
      <w:b/>
      <w:bCs/>
      <w:sz w:val="36"/>
      <w:szCs w:val="36"/>
    </w:rPr>
  </w:style>
  <w:style w:type="paragraph" w:customStyle="1" w:styleId="Heading3">
    <w:name w:val="Heading 3"/>
    <w:basedOn w:val="Normale"/>
    <w:uiPriority w:val="1"/>
    <w:qFormat/>
    <w:rsid w:val="000E11E1"/>
    <w:pPr>
      <w:spacing w:line="276" w:lineRule="exact"/>
      <w:ind w:left="8816"/>
      <w:outlineLvl w:val="3"/>
    </w:pPr>
    <w:rPr>
      <w:b/>
      <w:bCs/>
      <w:i/>
      <w:iCs/>
      <w:sz w:val="24"/>
      <w:szCs w:val="24"/>
    </w:rPr>
  </w:style>
  <w:style w:type="paragraph" w:customStyle="1" w:styleId="Heading4">
    <w:name w:val="Heading 4"/>
    <w:basedOn w:val="Normale"/>
    <w:uiPriority w:val="1"/>
    <w:qFormat/>
    <w:rsid w:val="000E11E1"/>
    <w:pPr>
      <w:ind w:left="107" w:right="118"/>
      <w:jc w:val="both"/>
      <w:outlineLvl w:val="4"/>
    </w:pPr>
    <w:rPr>
      <w:sz w:val="20"/>
      <w:szCs w:val="20"/>
    </w:rPr>
  </w:style>
  <w:style w:type="paragraph" w:customStyle="1" w:styleId="Heading5">
    <w:name w:val="Heading 5"/>
    <w:basedOn w:val="Normale"/>
    <w:uiPriority w:val="1"/>
    <w:qFormat/>
    <w:rsid w:val="000E11E1"/>
    <w:pPr>
      <w:ind w:left="815"/>
      <w:jc w:val="both"/>
      <w:outlineLvl w:val="5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0E11E1"/>
    <w:pPr>
      <w:spacing w:before="4"/>
      <w:ind w:left="827" w:right="114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0E11E1"/>
  </w:style>
  <w:style w:type="character" w:styleId="Collegamentoipertestuale">
    <w:name w:val="Hyperlink"/>
    <w:basedOn w:val="Carpredefinitoparagrafo"/>
    <w:uiPriority w:val="99"/>
    <w:unhideWhenUsed/>
    <w:rsid w:val="006709BE"/>
    <w:rPr>
      <w:color w:val="0000FF" w:themeColor="hyperlink"/>
      <w:u w:val="single"/>
    </w:rPr>
  </w:style>
  <w:style w:type="character" w:customStyle="1" w:styleId="hwtze">
    <w:name w:val="hwtze"/>
    <w:basedOn w:val="Carpredefinitoparagrafo"/>
    <w:rsid w:val="007836B7"/>
  </w:style>
  <w:style w:type="character" w:customStyle="1" w:styleId="rynqvb">
    <w:name w:val="rynqvb"/>
    <w:basedOn w:val="Carpredefinitoparagrafo"/>
    <w:rsid w:val="007836B7"/>
  </w:style>
  <w:style w:type="table" w:styleId="Grigliatabella">
    <w:name w:val="Table Grid"/>
    <w:basedOn w:val="Tabellanormale"/>
    <w:uiPriority w:val="59"/>
    <w:rsid w:val="007132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107809"/>
    <w:rPr>
      <w:b/>
      <w:bCs/>
    </w:rPr>
  </w:style>
  <w:style w:type="character" w:styleId="Enfasicorsivo">
    <w:name w:val="Emphasis"/>
    <w:basedOn w:val="Carpredefinitoparagrafo"/>
    <w:uiPriority w:val="20"/>
    <w:qFormat/>
    <w:rsid w:val="00AE764E"/>
    <w:rPr>
      <w:i/>
      <w:iCs/>
    </w:rPr>
  </w:style>
  <w:style w:type="character" w:customStyle="1" w:styleId="tlid-translation">
    <w:name w:val="tlid-translation"/>
    <w:basedOn w:val="Carpredefinitoparagrafo"/>
    <w:rsid w:val="004D373F"/>
  </w:style>
  <w:style w:type="character" w:customStyle="1" w:styleId="ember-view">
    <w:name w:val="ember-view"/>
    <w:basedOn w:val="Carpredefinitoparagrafo"/>
    <w:rsid w:val="001C02EC"/>
  </w:style>
  <w:style w:type="character" w:customStyle="1" w:styleId="badge">
    <w:name w:val="badge"/>
    <w:basedOn w:val="Carpredefinitoparagrafo"/>
    <w:rsid w:val="00C976EC"/>
  </w:style>
  <w:style w:type="paragraph" w:styleId="NormaleWeb">
    <w:name w:val="Normal (Web)"/>
    <w:basedOn w:val="Normale"/>
    <w:uiPriority w:val="99"/>
    <w:semiHidden/>
    <w:unhideWhenUsed/>
    <w:rsid w:val="007F70F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crr-jwt.it/PCRR_CCIAA_Visura.pdf" TargetMode="External"/><Relationship Id="rId18" Type="http://schemas.openxmlformats.org/officeDocument/2006/relationships/hyperlink" Target="https://www.pcrr-jwt.it/PCRR_CCIAA_Visura.pdf" TargetMode="External"/><Relationship Id="rId26" Type="http://schemas.openxmlformats.org/officeDocument/2006/relationships/hyperlink" Target="http://www.expotv1.com/LIC/BUNIT/LISTV.ASP" TargetMode="External"/><Relationship Id="rId39" Type="http://schemas.openxmlformats.org/officeDocument/2006/relationships/hyperlink" Target="http://www.expotv1.com/JWT_to_SDG_UN.pdf" TargetMode="External"/><Relationship Id="rId21" Type="http://schemas.openxmlformats.org/officeDocument/2006/relationships/hyperlink" Target="http://www.expotv1.com/JWT_project.pdf" TargetMode="External"/><Relationship Id="rId34" Type="http://schemas.openxmlformats.org/officeDocument/2006/relationships/hyperlink" Target="http://www.expotv1.com/ESCP_NUT_Team.pdf" TargetMode="External"/><Relationship Id="rId42" Type="http://schemas.openxmlformats.org/officeDocument/2006/relationships/hyperlink" Target="https://patentscope.wipo.int/search/en/detail.jsf?docId=WO2016162896" TargetMode="External"/><Relationship Id="rId47" Type="http://schemas.openxmlformats.org/officeDocument/2006/relationships/hyperlink" Target="https://sdgs.un.org/goals" TargetMode="External"/><Relationship Id="rId50" Type="http://schemas.openxmlformats.org/officeDocument/2006/relationships/hyperlink" Target="https://sdgs-un-org.translate.goog/goals?_x_tr_sl=en&amp;_x_tr_tl=it&amp;_x_tr_hl=it&amp;_x_tr_pto=wapp" TargetMode="External"/><Relationship Id="rId55" Type="http://schemas.openxmlformats.org/officeDocument/2006/relationships/hyperlink" Target="https://sdgs-un-org.translate.goog/goals?_x_tr_sl=en&amp;_x_tr_tl=it&amp;_x_tr_hl=it&amp;_x_tr_pto=wapp" TargetMode="External"/><Relationship Id="rId63" Type="http://schemas.openxmlformats.org/officeDocument/2006/relationships/hyperlink" Target="https://sdgs.un.org/goals/goal7" TargetMode="External"/><Relationship Id="rId68" Type="http://schemas.openxmlformats.org/officeDocument/2006/relationships/hyperlink" Target="https://sdgs.un.org/goals/goal12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www.expotv1.com/JWT_Service_PCRR.pdf" TargetMode="External"/><Relationship Id="rId71" Type="http://schemas.openxmlformats.org/officeDocument/2006/relationships/hyperlink" Target="https://sdgs.un.org/goals/goal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crr-jwt.it/PCRR_CCIAA_Visura.pdf" TargetMode="External"/><Relationship Id="rId29" Type="http://schemas.openxmlformats.org/officeDocument/2006/relationships/hyperlink" Target="http://www.expotv1.com/LIC/BUNIT/LISTV.ASP" TargetMode="External"/><Relationship Id="rId11" Type="http://schemas.openxmlformats.org/officeDocument/2006/relationships/hyperlink" Target="http://www.expotv1.com/JWT_Service_PCRR.pdf" TargetMode="External"/><Relationship Id="rId24" Type="http://schemas.openxmlformats.org/officeDocument/2006/relationships/hyperlink" Target="https://www.jwt-jwt.it/" TargetMode="External"/><Relationship Id="rId32" Type="http://schemas.openxmlformats.org/officeDocument/2006/relationships/hyperlink" Target="http://www.expotv1.com/LIC/BUNIT/LISTV.ASP" TargetMode="External"/><Relationship Id="rId37" Type="http://schemas.openxmlformats.org/officeDocument/2006/relationships/hyperlink" Target="http://www.expotv1.com/JWT_to_SDG_UN.pdf" TargetMode="External"/><Relationship Id="rId40" Type="http://schemas.openxmlformats.org/officeDocument/2006/relationships/hyperlink" Target="http://www.expotv1.com/JWT_to_SDG_UN.pdf" TargetMode="External"/><Relationship Id="rId45" Type="http://schemas.openxmlformats.org/officeDocument/2006/relationships/hyperlink" Target="https://sdgs.un.org/goals" TargetMode="External"/><Relationship Id="rId53" Type="http://schemas.openxmlformats.org/officeDocument/2006/relationships/hyperlink" Target="https://sdgs-un-org.translate.goog/goals?_x_tr_sl=en&amp;_x_tr_tl=it&amp;_x_tr_hl=it&amp;_x_tr_pto=wapp" TargetMode="External"/><Relationship Id="rId58" Type="http://schemas.openxmlformats.org/officeDocument/2006/relationships/hyperlink" Target="https://sdgs.un.org/goals/goal2" TargetMode="External"/><Relationship Id="rId66" Type="http://schemas.openxmlformats.org/officeDocument/2006/relationships/hyperlink" Target="https://sdgs.un.org/goals/goal10" TargetMode="External"/><Relationship Id="rId74" Type="http://schemas.openxmlformats.org/officeDocument/2006/relationships/hyperlink" Target="http://www.expotv1.com/JWT_to_SDG_UN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crr-jwt.it/PCRR_CCIAA_Visura.pdf" TargetMode="External"/><Relationship Id="rId23" Type="http://schemas.openxmlformats.org/officeDocument/2006/relationships/hyperlink" Target="http://www.expotv1.com/JWT_project.pdf" TargetMode="External"/><Relationship Id="rId28" Type="http://schemas.openxmlformats.org/officeDocument/2006/relationships/hyperlink" Target="http://www.expotv1.com/LIC/BUNIT/LISTV.ASP" TargetMode="External"/><Relationship Id="rId36" Type="http://schemas.openxmlformats.org/officeDocument/2006/relationships/hyperlink" Target="http://www.expotv1.com/JWT_to_SDG_UN.pdf" TargetMode="External"/><Relationship Id="rId49" Type="http://schemas.openxmlformats.org/officeDocument/2006/relationships/hyperlink" Target="https://sdgs.un.org/goals" TargetMode="External"/><Relationship Id="rId57" Type="http://schemas.openxmlformats.org/officeDocument/2006/relationships/hyperlink" Target="https://sdgs.un.org/goals/goal1" TargetMode="External"/><Relationship Id="rId61" Type="http://schemas.openxmlformats.org/officeDocument/2006/relationships/hyperlink" Target="https://sdgs.un.org/goals/goal5" TargetMode="External"/><Relationship Id="rId10" Type="http://schemas.openxmlformats.org/officeDocument/2006/relationships/hyperlink" Target="http://www.expotv1.com/JWT_Service_PCRR.pdf" TargetMode="External"/><Relationship Id="rId19" Type="http://schemas.openxmlformats.org/officeDocument/2006/relationships/hyperlink" Target="mailto:pcrrjwt@pec.it" TargetMode="External"/><Relationship Id="rId31" Type="http://schemas.openxmlformats.org/officeDocument/2006/relationships/hyperlink" Target="http://www.expotv1.com/LIC/BUNIT/LISTV.ASP" TargetMode="External"/><Relationship Id="rId44" Type="http://schemas.openxmlformats.org/officeDocument/2006/relationships/hyperlink" Target="https://sdgs.un.org/goals" TargetMode="External"/><Relationship Id="rId52" Type="http://schemas.openxmlformats.org/officeDocument/2006/relationships/hyperlink" Target="https://sdgs-un-org.translate.goog/goals?_x_tr_sl=en&amp;_x_tr_tl=it&amp;_x_tr_hl=it&amp;_x_tr_pto=wapp" TargetMode="External"/><Relationship Id="rId60" Type="http://schemas.openxmlformats.org/officeDocument/2006/relationships/hyperlink" Target="https://sdgs.un.org/goals/goal4" TargetMode="External"/><Relationship Id="rId65" Type="http://schemas.openxmlformats.org/officeDocument/2006/relationships/hyperlink" Target="https://sdgs.un.org/goals/goal9" TargetMode="External"/><Relationship Id="rId73" Type="http://schemas.openxmlformats.org/officeDocument/2006/relationships/hyperlink" Target="https://sdgs.un.org/goals/goal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xpotv1.com/JWT_Service_PCRR.pdf" TargetMode="External"/><Relationship Id="rId14" Type="http://schemas.openxmlformats.org/officeDocument/2006/relationships/hyperlink" Target="https://www.pcrr-jwt.it/PCRR_CCIAA_Visura.pdf" TargetMode="External"/><Relationship Id="rId22" Type="http://schemas.openxmlformats.org/officeDocument/2006/relationships/hyperlink" Target="http://www.expotv1.com/JWT_project.pdf" TargetMode="External"/><Relationship Id="rId27" Type="http://schemas.openxmlformats.org/officeDocument/2006/relationships/hyperlink" Target="http://www.expotv1.com/LIC/BUNIT/LISTV.ASP" TargetMode="External"/><Relationship Id="rId30" Type="http://schemas.openxmlformats.org/officeDocument/2006/relationships/hyperlink" Target="http://www.expotv1.com/LIC/BUNIT/LISTV.ASP" TargetMode="External"/><Relationship Id="rId35" Type="http://schemas.openxmlformats.org/officeDocument/2006/relationships/hyperlink" Target="http://www.expotv1.com/ESCP_NUT_Team.pdf" TargetMode="External"/><Relationship Id="rId43" Type="http://schemas.openxmlformats.org/officeDocument/2006/relationships/hyperlink" Target="https://sdgs.un.org/goals" TargetMode="External"/><Relationship Id="rId48" Type="http://schemas.openxmlformats.org/officeDocument/2006/relationships/hyperlink" Target="https://sdgs.un.org/goals" TargetMode="External"/><Relationship Id="rId56" Type="http://schemas.openxmlformats.org/officeDocument/2006/relationships/hyperlink" Target="https://sdgs-un-org.translate.goog/goals?_x_tr_sl=en&amp;_x_tr_tl=it&amp;_x_tr_hl=it&amp;_x_tr_pto=wapp" TargetMode="External"/><Relationship Id="rId64" Type="http://schemas.openxmlformats.org/officeDocument/2006/relationships/hyperlink" Target="https://sdgs.un.org/goals/goal8" TargetMode="External"/><Relationship Id="rId69" Type="http://schemas.openxmlformats.org/officeDocument/2006/relationships/hyperlink" Target="https://sdgs.un.org/goals/goal13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ww.expotv1.com/JWT_Service_PCRR.pdf" TargetMode="External"/><Relationship Id="rId51" Type="http://schemas.openxmlformats.org/officeDocument/2006/relationships/hyperlink" Target="https://sdgs-un-org.translate.goog/goals?_x_tr_sl=en&amp;_x_tr_tl=it&amp;_x_tr_hl=it&amp;_x_tr_pto=wapp" TargetMode="External"/><Relationship Id="rId72" Type="http://schemas.openxmlformats.org/officeDocument/2006/relationships/hyperlink" Target="https://sdgs.un.org/goals/goal16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crr-jwt.it/PCRR_CCIAA_Visura.pdf" TargetMode="External"/><Relationship Id="rId17" Type="http://schemas.openxmlformats.org/officeDocument/2006/relationships/hyperlink" Target="https://www.pcrr-jwt.it/PCRR_CCIAA_Visura.pdf" TargetMode="External"/><Relationship Id="rId25" Type="http://schemas.openxmlformats.org/officeDocument/2006/relationships/hyperlink" Target="http://www.expotv1.com/LIC/BUNIT/LISTV.ASP" TargetMode="External"/><Relationship Id="rId33" Type="http://schemas.openxmlformats.org/officeDocument/2006/relationships/hyperlink" Target="http://www.expotv1.com/LIC/BUNIT/LISTV.ASP" TargetMode="External"/><Relationship Id="rId38" Type="http://schemas.openxmlformats.org/officeDocument/2006/relationships/hyperlink" Target="http://www.expotv1.com/JWT_to_SDG_UN.pdf" TargetMode="External"/><Relationship Id="rId46" Type="http://schemas.openxmlformats.org/officeDocument/2006/relationships/hyperlink" Target="https://sdgs.un.org/goals" TargetMode="External"/><Relationship Id="rId59" Type="http://schemas.openxmlformats.org/officeDocument/2006/relationships/hyperlink" Target="https://sdgs.un.org/goals/goal3" TargetMode="External"/><Relationship Id="rId67" Type="http://schemas.openxmlformats.org/officeDocument/2006/relationships/hyperlink" Target="https://sdgs.un.org/goals/goal11" TargetMode="External"/><Relationship Id="rId20" Type="http://schemas.openxmlformats.org/officeDocument/2006/relationships/hyperlink" Target="http://www.expotv1.com/JWT_project.pdf" TargetMode="External"/><Relationship Id="rId41" Type="http://schemas.openxmlformats.org/officeDocument/2006/relationships/hyperlink" Target="http://www.expotv1.com/LIC/UIBM_SDGC.pdf" TargetMode="External"/><Relationship Id="rId54" Type="http://schemas.openxmlformats.org/officeDocument/2006/relationships/hyperlink" Target="https://sdgs-un-org.translate.goog/goals?_x_tr_sl=en&amp;_x_tr_tl=it&amp;_x_tr_hl=it&amp;_x_tr_pto=wapp" TargetMode="External"/><Relationship Id="rId62" Type="http://schemas.openxmlformats.org/officeDocument/2006/relationships/hyperlink" Target="https://sdgs.un.org/goals/goal6" TargetMode="External"/><Relationship Id="rId70" Type="http://schemas.openxmlformats.org/officeDocument/2006/relationships/hyperlink" Target="https://sdgs.un.org/goals/goal14" TargetMode="External"/><Relationship Id="rId75" Type="http://schemas.openxmlformats.org/officeDocument/2006/relationships/hyperlink" Target="http://www.expotv1.com/ESCP_Hello.ht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FC1F9-3283-4D2C-A386-14940101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9541</CharactersWithSpaces>
  <SharedDoc>false</SharedDoc>
  <HLinks>
    <vt:vector size="414" baseType="variant">
      <vt:variant>
        <vt:i4>8323167</vt:i4>
      </vt:variant>
      <vt:variant>
        <vt:i4>204</vt:i4>
      </vt:variant>
      <vt:variant>
        <vt:i4>0</vt:i4>
      </vt:variant>
      <vt:variant>
        <vt:i4>5</vt:i4>
      </vt:variant>
      <vt:variant>
        <vt:lpwstr>http://www.expotv1.com/ESCP_Hello.htm</vt:lpwstr>
      </vt:variant>
      <vt:variant>
        <vt:lpwstr/>
      </vt:variant>
      <vt:variant>
        <vt:i4>196659</vt:i4>
      </vt:variant>
      <vt:variant>
        <vt:i4>201</vt:i4>
      </vt:variant>
      <vt:variant>
        <vt:i4>0</vt:i4>
      </vt:variant>
      <vt:variant>
        <vt:i4>5</vt:i4>
      </vt:variant>
      <vt:variant>
        <vt:lpwstr>http://www.expotv1.com/JWT_to_SDG_UN.pdf</vt:lpwstr>
      </vt:variant>
      <vt:variant>
        <vt:lpwstr/>
      </vt:variant>
      <vt:variant>
        <vt:i4>1572958</vt:i4>
      </vt:variant>
      <vt:variant>
        <vt:i4>198</vt:i4>
      </vt:variant>
      <vt:variant>
        <vt:i4>0</vt:i4>
      </vt:variant>
      <vt:variant>
        <vt:i4>5</vt:i4>
      </vt:variant>
      <vt:variant>
        <vt:lpwstr>https://sdgs.un.org/goals/goal17</vt:lpwstr>
      </vt:variant>
      <vt:variant>
        <vt:lpwstr/>
      </vt:variant>
      <vt:variant>
        <vt:i4>1638494</vt:i4>
      </vt:variant>
      <vt:variant>
        <vt:i4>195</vt:i4>
      </vt:variant>
      <vt:variant>
        <vt:i4>0</vt:i4>
      </vt:variant>
      <vt:variant>
        <vt:i4>5</vt:i4>
      </vt:variant>
      <vt:variant>
        <vt:lpwstr>https://sdgs.un.org/goals/goal16</vt:lpwstr>
      </vt:variant>
      <vt:variant>
        <vt:lpwstr/>
      </vt:variant>
      <vt:variant>
        <vt:i4>1704030</vt:i4>
      </vt:variant>
      <vt:variant>
        <vt:i4>192</vt:i4>
      </vt:variant>
      <vt:variant>
        <vt:i4>0</vt:i4>
      </vt:variant>
      <vt:variant>
        <vt:i4>5</vt:i4>
      </vt:variant>
      <vt:variant>
        <vt:lpwstr>https://sdgs.un.org/goals/goal15</vt:lpwstr>
      </vt:variant>
      <vt:variant>
        <vt:lpwstr/>
      </vt:variant>
      <vt:variant>
        <vt:i4>1769566</vt:i4>
      </vt:variant>
      <vt:variant>
        <vt:i4>189</vt:i4>
      </vt:variant>
      <vt:variant>
        <vt:i4>0</vt:i4>
      </vt:variant>
      <vt:variant>
        <vt:i4>5</vt:i4>
      </vt:variant>
      <vt:variant>
        <vt:lpwstr>https://sdgs.un.org/goals/goal14</vt:lpwstr>
      </vt:variant>
      <vt:variant>
        <vt:lpwstr/>
      </vt:variant>
      <vt:variant>
        <vt:i4>1835102</vt:i4>
      </vt:variant>
      <vt:variant>
        <vt:i4>186</vt:i4>
      </vt:variant>
      <vt:variant>
        <vt:i4>0</vt:i4>
      </vt:variant>
      <vt:variant>
        <vt:i4>5</vt:i4>
      </vt:variant>
      <vt:variant>
        <vt:lpwstr>https://sdgs.un.org/goals/goal13</vt:lpwstr>
      </vt:variant>
      <vt:variant>
        <vt:lpwstr/>
      </vt:variant>
      <vt:variant>
        <vt:i4>1900638</vt:i4>
      </vt:variant>
      <vt:variant>
        <vt:i4>183</vt:i4>
      </vt:variant>
      <vt:variant>
        <vt:i4>0</vt:i4>
      </vt:variant>
      <vt:variant>
        <vt:i4>5</vt:i4>
      </vt:variant>
      <vt:variant>
        <vt:lpwstr>https://sdgs.un.org/goals/goal12</vt:lpwstr>
      </vt:variant>
      <vt:variant>
        <vt:lpwstr/>
      </vt:variant>
      <vt:variant>
        <vt:i4>1966174</vt:i4>
      </vt:variant>
      <vt:variant>
        <vt:i4>180</vt:i4>
      </vt:variant>
      <vt:variant>
        <vt:i4>0</vt:i4>
      </vt:variant>
      <vt:variant>
        <vt:i4>5</vt:i4>
      </vt:variant>
      <vt:variant>
        <vt:lpwstr>https://sdgs.un.org/goals/goal11</vt:lpwstr>
      </vt:variant>
      <vt:variant>
        <vt:lpwstr/>
      </vt:variant>
      <vt:variant>
        <vt:i4>2031710</vt:i4>
      </vt:variant>
      <vt:variant>
        <vt:i4>177</vt:i4>
      </vt:variant>
      <vt:variant>
        <vt:i4>0</vt:i4>
      </vt:variant>
      <vt:variant>
        <vt:i4>5</vt:i4>
      </vt:variant>
      <vt:variant>
        <vt:lpwstr>https://sdgs.un.org/goals/goal10</vt:lpwstr>
      </vt:variant>
      <vt:variant>
        <vt:lpwstr/>
      </vt:variant>
      <vt:variant>
        <vt:i4>3080303</vt:i4>
      </vt:variant>
      <vt:variant>
        <vt:i4>174</vt:i4>
      </vt:variant>
      <vt:variant>
        <vt:i4>0</vt:i4>
      </vt:variant>
      <vt:variant>
        <vt:i4>5</vt:i4>
      </vt:variant>
      <vt:variant>
        <vt:lpwstr>https://sdgs.un.org/goals/goal9</vt:lpwstr>
      </vt:variant>
      <vt:variant>
        <vt:lpwstr/>
      </vt:variant>
      <vt:variant>
        <vt:i4>3080303</vt:i4>
      </vt:variant>
      <vt:variant>
        <vt:i4>171</vt:i4>
      </vt:variant>
      <vt:variant>
        <vt:i4>0</vt:i4>
      </vt:variant>
      <vt:variant>
        <vt:i4>5</vt:i4>
      </vt:variant>
      <vt:variant>
        <vt:lpwstr>https://sdgs.un.org/goals/goal8</vt:lpwstr>
      </vt:variant>
      <vt:variant>
        <vt:lpwstr/>
      </vt:variant>
      <vt:variant>
        <vt:i4>3080303</vt:i4>
      </vt:variant>
      <vt:variant>
        <vt:i4>168</vt:i4>
      </vt:variant>
      <vt:variant>
        <vt:i4>0</vt:i4>
      </vt:variant>
      <vt:variant>
        <vt:i4>5</vt:i4>
      </vt:variant>
      <vt:variant>
        <vt:lpwstr>https://sdgs.un.org/goals/goal7</vt:lpwstr>
      </vt:variant>
      <vt:variant>
        <vt:lpwstr/>
      </vt:variant>
      <vt:variant>
        <vt:i4>3080303</vt:i4>
      </vt:variant>
      <vt:variant>
        <vt:i4>165</vt:i4>
      </vt:variant>
      <vt:variant>
        <vt:i4>0</vt:i4>
      </vt:variant>
      <vt:variant>
        <vt:i4>5</vt:i4>
      </vt:variant>
      <vt:variant>
        <vt:lpwstr>https://sdgs.un.org/goals/goal6</vt:lpwstr>
      </vt:variant>
      <vt:variant>
        <vt:lpwstr/>
      </vt:variant>
      <vt:variant>
        <vt:i4>3080303</vt:i4>
      </vt:variant>
      <vt:variant>
        <vt:i4>162</vt:i4>
      </vt:variant>
      <vt:variant>
        <vt:i4>0</vt:i4>
      </vt:variant>
      <vt:variant>
        <vt:i4>5</vt:i4>
      </vt:variant>
      <vt:variant>
        <vt:lpwstr>https://sdgs.un.org/goals/goal5</vt:lpwstr>
      </vt:variant>
      <vt:variant>
        <vt:lpwstr/>
      </vt:variant>
      <vt:variant>
        <vt:i4>3080303</vt:i4>
      </vt:variant>
      <vt:variant>
        <vt:i4>159</vt:i4>
      </vt:variant>
      <vt:variant>
        <vt:i4>0</vt:i4>
      </vt:variant>
      <vt:variant>
        <vt:i4>5</vt:i4>
      </vt:variant>
      <vt:variant>
        <vt:lpwstr>https://sdgs.un.org/goals/goal4</vt:lpwstr>
      </vt:variant>
      <vt:variant>
        <vt:lpwstr/>
      </vt:variant>
      <vt:variant>
        <vt:i4>3080303</vt:i4>
      </vt:variant>
      <vt:variant>
        <vt:i4>156</vt:i4>
      </vt:variant>
      <vt:variant>
        <vt:i4>0</vt:i4>
      </vt:variant>
      <vt:variant>
        <vt:i4>5</vt:i4>
      </vt:variant>
      <vt:variant>
        <vt:lpwstr>https://sdgs.un.org/goals/goal3</vt:lpwstr>
      </vt:variant>
      <vt:variant>
        <vt:lpwstr/>
      </vt:variant>
      <vt:variant>
        <vt:i4>3080303</vt:i4>
      </vt:variant>
      <vt:variant>
        <vt:i4>153</vt:i4>
      </vt:variant>
      <vt:variant>
        <vt:i4>0</vt:i4>
      </vt:variant>
      <vt:variant>
        <vt:i4>5</vt:i4>
      </vt:variant>
      <vt:variant>
        <vt:lpwstr>https://sdgs.un.org/goals/goal2</vt:lpwstr>
      </vt:variant>
      <vt:variant>
        <vt:lpwstr/>
      </vt:variant>
      <vt:variant>
        <vt:i4>3080303</vt:i4>
      </vt:variant>
      <vt:variant>
        <vt:i4>150</vt:i4>
      </vt:variant>
      <vt:variant>
        <vt:i4>0</vt:i4>
      </vt:variant>
      <vt:variant>
        <vt:i4>5</vt:i4>
      </vt:variant>
      <vt:variant>
        <vt:lpwstr>https://sdgs.un.org/goals/goal1</vt:lpwstr>
      </vt:variant>
      <vt:variant>
        <vt:lpwstr/>
      </vt:variant>
      <vt:variant>
        <vt:i4>7405665</vt:i4>
      </vt:variant>
      <vt:variant>
        <vt:i4>147</vt:i4>
      </vt:variant>
      <vt:variant>
        <vt:i4>0</vt:i4>
      </vt:variant>
      <vt:variant>
        <vt:i4>5</vt:i4>
      </vt:variant>
      <vt:variant>
        <vt:lpwstr>https://sdgs-un-org.translate.goog/goals?_x_tr_sl=en&amp;_x_tr_tl=it&amp;_x_tr_hl=it&amp;_x_tr_pto=wapp</vt:lpwstr>
      </vt:variant>
      <vt:variant>
        <vt:lpwstr/>
      </vt:variant>
      <vt:variant>
        <vt:i4>7405665</vt:i4>
      </vt:variant>
      <vt:variant>
        <vt:i4>144</vt:i4>
      </vt:variant>
      <vt:variant>
        <vt:i4>0</vt:i4>
      </vt:variant>
      <vt:variant>
        <vt:i4>5</vt:i4>
      </vt:variant>
      <vt:variant>
        <vt:lpwstr>https://sdgs-un-org.translate.goog/goals?_x_tr_sl=en&amp;_x_tr_tl=it&amp;_x_tr_hl=it&amp;_x_tr_pto=wapp</vt:lpwstr>
      </vt:variant>
      <vt:variant>
        <vt:lpwstr/>
      </vt:variant>
      <vt:variant>
        <vt:i4>7405665</vt:i4>
      </vt:variant>
      <vt:variant>
        <vt:i4>141</vt:i4>
      </vt:variant>
      <vt:variant>
        <vt:i4>0</vt:i4>
      </vt:variant>
      <vt:variant>
        <vt:i4>5</vt:i4>
      </vt:variant>
      <vt:variant>
        <vt:lpwstr>https://sdgs-un-org.translate.goog/goals?_x_tr_sl=en&amp;_x_tr_tl=it&amp;_x_tr_hl=it&amp;_x_tr_pto=wapp</vt:lpwstr>
      </vt:variant>
      <vt:variant>
        <vt:lpwstr/>
      </vt:variant>
      <vt:variant>
        <vt:i4>7405665</vt:i4>
      </vt:variant>
      <vt:variant>
        <vt:i4>138</vt:i4>
      </vt:variant>
      <vt:variant>
        <vt:i4>0</vt:i4>
      </vt:variant>
      <vt:variant>
        <vt:i4>5</vt:i4>
      </vt:variant>
      <vt:variant>
        <vt:lpwstr>https://sdgs-un-org.translate.goog/goals?_x_tr_sl=en&amp;_x_tr_tl=it&amp;_x_tr_hl=it&amp;_x_tr_pto=wapp</vt:lpwstr>
      </vt:variant>
      <vt:variant>
        <vt:lpwstr/>
      </vt:variant>
      <vt:variant>
        <vt:i4>7405665</vt:i4>
      </vt:variant>
      <vt:variant>
        <vt:i4>135</vt:i4>
      </vt:variant>
      <vt:variant>
        <vt:i4>0</vt:i4>
      </vt:variant>
      <vt:variant>
        <vt:i4>5</vt:i4>
      </vt:variant>
      <vt:variant>
        <vt:lpwstr>https://sdgs-un-org.translate.goog/goals?_x_tr_sl=en&amp;_x_tr_tl=it&amp;_x_tr_hl=it&amp;_x_tr_pto=wapp</vt:lpwstr>
      </vt:variant>
      <vt:variant>
        <vt:lpwstr/>
      </vt:variant>
      <vt:variant>
        <vt:i4>7405665</vt:i4>
      </vt:variant>
      <vt:variant>
        <vt:i4>132</vt:i4>
      </vt:variant>
      <vt:variant>
        <vt:i4>0</vt:i4>
      </vt:variant>
      <vt:variant>
        <vt:i4>5</vt:i4>
      </vt:variant>
      <vt:variant>
        <vt:lpwstr>https://sdgs-un-org.translate.goog/goals?_x_tr_sl=en&amp;_x_tr_tl=it&amp;_x_tr_hl=it&amp;_x_tr_pto=wapp</vt:lpwstr>
      </vt:variant>
      <vt:variant>
        <vt:lpwstr/>
      </vt:variant>
      <vt:variant>
        <vt:i4>7405665</vt:i4>
      </vt:variant>
      <vt:variant>
        <vt:i4>129</vt:i4>
      </vt:variant>
      <vt:variant>
        <vt:i4>0</vt:i4>
      </vt:variant>
      <vt:variant>
        <vt:i4>5</vt:i4>
      </vt:variant>
      <vt:variant>
        <vt:lpwstr>https://sdgs-un-org.translate.goog/goals?_x_tr_sl=en&amp;_x_tr_tl=it&amp;_x_tr_hl=it&amp;_x_tr_pto=wapp</vt:lpwstr>
      </vt:variant>
      <vt:variant>
        <vt:lpwstr/>
      </vt:variant>
      <vt:variant>
        <vt:i4>196634</vt:i4>
      </vt:variant>
      <vt:variant>
        <vt:i4>126</vt:i4>
      </vt:variant>
      <vt:variant>
        <vt:i4>0</vt:i4>
      </vt:variant>
      <vt:variant>
        <vt:i4>5</vt:i4>
      </vt:variant>
      <vt:variant>
        <vt:lpwstr>https://sdgs.un.org/goals</vt:lpwstr>
      </vt:variant>
      <vt:variant>
        <vt:lpwstr/>
      </vt:variant>
      <vt:variant>
        <vt:i4>196634</vt:i4>
      </vt:variant>
      <vt:variant>
        <vt:i4>123</vt:i4>
      </vt:variant>
      <vt:variant>
        <vt:i4>0</vt:i4>
      </vt:variant>
      <vt:variant>
        <vt:i4>5</vt:i4>
      </vt:variant>
      <vt:variant>
        <vt:lpwstr>https://sdgs.un.org/goals</vt:lpwstr>
      </vt:variant>
      <vt:variant>
        <vt:lpwstr/>
      </vt:variant>
      <vt:variant>
        <vt:i4>196634</vt:i4>
      </vt:variant>
      <vt:variant>
        <vt:i4>120</vt:i4>
      </vt:variant>
      <vt:variant>
        <vt:i4>0</vt:i4>
      </vt:variant>
      <vt:variant>
        <vt:i4>5</vt:i4>
      </vt:variant>
      <vt:variant>
        <vt:lpwstr>https://sdgs.un.org/goals</vt:lpwstr>
      </vt:variant>
      <vt:variant>
        <vt:lpwstr/>
      </vt:variant>
      <vt:variant>
        <vt:i4>196634</vt:i4>
      </vt:variant>
      <vt:variant>
        <vt:i4>117</vt:i4>
      </vt:variant>
      <vt:variant>
        <vt:i4>0</vt:i4>
      </vt:variant>
      <vt:variant>
        <vt:i4>5</vt:i4>
      </vt:variant>
      <vt:variant>
        <vt:lpwstr>https://sdgs.un.org/goals</vt:lpwstr>
      </vt:variant>
      <vt:variant>
        <vt:lpwstr/>
      </vt:variant>
      <vt:variant>
        <vt:i4>196634</vt:i4>
      </vt:variant>
      <vt:variant>
        <vt:i4>114</vt:i4>
      </vt:variant>
      <vt:variant>
        <vt:i4>0</vt:i4>
      </vt:variant>
      <vt:variant>
        <vt:i4>5</vt:i4>
      </vt:variant>
      <vt:variant>
        <vt:lpwstr>https://sdgs.un.org/goals</vt:lpwstr>
      </vt:variant>
      <vt:variant>
        <vt:lpwstr/>
      </vt:variant>
      <vt:variant>
        <vt:i4>196634</vt:i4>
      </vt:variant>
      <vt:variant>
        <vt:i4>111</vt:i4>
      </vt:variant>
      <vt:variant>
        <vt:i4>0</vt:i4>
      </vt:variant>
      <vt:variant>
        <vt:i4>5</vt:i4>
      </vt:variant>
      <vt:variant>
        <vt:lpwstr>https://sdgs.un.org/goals</vt:lpwstr>
      </vt:variant>
      <vt:variant>
        <vt:lpwstr/>
      </vt:variant>
      <vt:variant>
        <vt:i4>196634</vt:i4>
      </vt:variant>
      <vt:variant>
        <vt:i4>108</vt:i4>
      </vt:variant>
      <vt:variant>
        <vt:i4>0</vt:i4>
      </vt:variant>
      <vt:variant>
        <vt:i4>5</vt:i4>
      </vt:variant>
      <vt:variant>
        <vt:lpwstr>https://sdgs.un.org/goals</vt:lpwstr>
      </vt:variant>
      <vt:variant>
        <vt:lpwstr/>
      </vt:variant>
      <vt:variant>
        <vt:i4>71</vt:i4>
      </vt:variant>
      <vt:variant>
        <vt:i4>105</vt:i4>
      </vt:variant>
      <vt:variant>
        <vt:i4>0</vt:i4>
      </vt:variant>
      <vt:variant>
        <vt:i4>5</vt:i4>
      </vt:variant>
      <vt:variant>
        <vt:lpwstr>https://patentscope.wipo.int/search/en/detail.jsf?docId=WO2016092582</vt:lpwstr>
      </vt:variant>
      <vt:variant>
        <vt:lpwstr/>
      </vt:variant>
      <vt:variant>
        <vt:i4>2424925</vt:i4>
      </vt:variant>
      <vt:variant>
        <vt:i4>102</vt:i4>
      </vt:variant>
      <vt:variant>
        <vt:i4>0</vt:i4>
      </vt:variant>
      <vt:variant>
        <vt:i4>5</vt:i4>
      </vt:variant>
      <vt:variant>
        <vt:lpwstr>http://www.expotv1.com/LIC/UIBM_MBGC.pdf</vt:lpwstr>
      </vt:variant>
      <vt:variant>
        <vt:lpwstr/>
      </vt:variant>
      <vt:variant>
        <vt:i4>196659</vt:i4>
      </vt:variant>
      <vt:variant>
        <vt:i4>99</vt:i4>
      </vt:variant>
      <vt:variant>
        <vt:i4>0</vt:i4>
      </vt:variant>
      <vt:variant>
        <vt:i4>5</vt:i4>
      </vt:variant>
      <vt:variant>
        <vt:lpwstr>http://www.expotv1.com/JWT_to_SDG_UN.pdf</vt:lpwstr>
      </vt:variant>
      <vt:variant>
        <vt:lpwstr/>
      </vt:variant>
      <vt:variant>
        <vt:i4>196659</vt:i4>
      </vt:variant>
      <vt:variant>
        <vt:i4>96</vt:i4>
      </vt:variant>
      <vt:variant>
        <vt:i4>0</vt:i4>
      </vt:variant>
      <vt:variant>
        <vt:i4>5</vt:i4>
      </vt:variant>
      <vt:variant>
        <vt:lpwstr>http://www.expotv1.com/JWT_to_SDG_UN.pdf</vt:lpwstr>
      </vt:variant>
      <vt:variant>
        <vt:lpwstr/>
      </vt:variant>
      <vt:variant>
        <vt:i4>196659</vt:i4>
      </vt:variant>
      <vt:variant>
        <vt:i4>93</vt:i4>
      </vt:variant>
      <vt:variant>
        <vt:i4>0</vt:i4>
      </vt:variant>
      <vt:variant>
        <vt:i4>5</vt:i4>
      </vt:variant>
      <vt:variant>
        <vt:lpwstr>http://www.expotv1.com/JWT_to_SDG_UN.pdf</vt:lpwstr>
      </vt:variant>
      <vt:variant>
        <vt:lpwstr/>
      </vt:variant>
      <vt:variant>
        <vt:i4>196659</vt:i4>
      </vt:variant>
      <vt:variant>
        <vt:i4>90</vt:i4>
      </vt:variant>
      <vt:variant>
        <vt:i4>0</vt:i4>
      </vt:variant>
      <vt:variant>
        <vt:i4>5</vt:i4>
      </vt:variant>
      <vt:variant>
        <vt:lpwstr>http://www.expotv1.com/JWT_to_SDG_UN.pdf</vt:lpwstr>
      </vt:variant>
      <vt:variant>
        <vt:lpwstr/>
      </vt:variant>
      <vt:variant>
        <vt:i4>196659</vt:i4>
      </vt:variant>
      <vt:variant>
        <vt:i4>87</vt:i4>
      </vt:variant>
      <vt:variant>
        <vt:i4>0</vt:i4>
      </vt:variant>
      <vt:variant>
        <vt:i4>5</vt:i4>
      </vt:variant>
      <vt:variant>
        <vt:lpwstr>http://www.expotv1.com/JWT_to_SDG_UN.pdf</vt:lpwstr>
      </vt:variant>
      <vt:variant>
        <vt:lpwstr/>
      </vt:variant>
      <vt:variant>
        <vt:i4>1572889</vt:i4>
      </vt:variant>
      <vt:variant>
        <vt:i4>84</vt:i4>
      </vt:variant>
      <vt:variant>
        <vt:i4>0</vt:i4>
      </vt:variant>
      <vt:variant>
        <vt:i4>5</vt:i4>
      </vt:variant>
      <vt:variant>
        <vt:lpwstr>http://www.expotv1.com/ESCP_NUT_Team.pdf</vt:lpwstr>
      </vt:variant>
      <vt:variant>
        <vt:lpwstr/>
      </vt:variant>
      <vt:variant>
        <vt:i4>1572889</vt:i4>
      </vt:variant>
      <vt:variant>
        <vt:i4>81</vt:i4>
      </vt:variant>
      <vt:variant>
        <vt:i4>0</vt:i4>
      </vt:variant>
      <vt:variant>
        <vt:i4>5</vt:i4>
      </vt:variant>
      <vt:variant>
        <vt:lpwstr>http://www.expotv1.com/ESCP_NUT_Team.pdf</vt:lpwstr>
      </vt:variant>
      <vt:variant>
        <vt:lpwstr/>
      </vt:variant>
      <vt:variant>
        <vt:i4>7995498</vt:i4>
      </vt:variant>
      <vt:variant>
        <vt:i4>78</vt:i4>
      </vt:variant>
      <vt:variant>
        <vt:i4>0</vt:i4>
      </vt:variant>
      <vt:variant>
        <vt:i4>5</vt:i4>
      </vt:variant>
      <vt:variant>
        <vt:lpwstr>http://www.expotv1.com/LIC/BUNIT/LISTV.ASP</vt:lpwstr>
      </vt:variant>
      <vt:variant>
        <vt:lpwstr/>
      </vt:variant>
      <vt:variant>
        <vt:i4>7995498</vt:i4>
      </vt:variant>
      <vt:variant>
        <vt:i4>75</vt:i4>
      </vt:variant>
      <vt:variant>
        <vt:i4>0</vt:i4>
      </vt:variant>
      <vt:variant>
        <vt:i4>5</vt:i4>
      </vt:variant>
      <vt:variant>
        <vt:lpwstr>http://www.expotv1.com/LIC/BUNIT/LISTV.ASP</vt:lpwstr>
      </vt:variant>
      <vt:variant>
        <vt:lpwstr/>
      </vt:variant>
      <vt:variant>
        <vt:i4>7995498</vt:i4>
      </vt:variant>
      <vt:variant>
        <vt:i4>72</vt:i4>
      </vt:variant>
      <vt:variant>
        <vt:i4>0</vt:i4>
      </vt:variant>
      <vt:variant>
        <vt:i4>5</vt:i4>
      </vt:variant>
      <vt:variant>
        <vt:lpwstr>http://www.expotv1.com/LIC/BUNIT/LISTV.ASP</vt:lpwstr>
      </vt:variant>
      <vt:variant>
        <vt:lpwstr/>
      </vt:variant>
      <vt:variant>
        <vt:i4>7995498</vt:i4>
      </vt:variant>
      <vt:variant>
        <vt:i4>69</vt:i4>
      </vt:variant>
      <vt:variant>
        <vt:i4>0</vt:i4>
      </vt:variant>
      <vt:variant>
        <vt:i4>5</vt:i4>
      </vt:variant>
      <vt:variant>
        <vt:lpwstr>http://www.expotv1.com/LIC/BUNIT/LISTV.ASP</vt:lpwstr>
      </vt:variant>
      <vt:variant>
        <vt:lpwstr/>
      </vt:variant>
      <vt:variant>
        <vt:i4>7995498</vt:i4>
      </vt:variant>
      <vt:variant>
        <vt:i4>66</vt:i4>
      </vt:variant>
      <vt:variant>
        <vt:i4>0</vt:i4>
      </vt:variant>
      <vt:variant>
        <vt:i4>5</vt:i4>
      </vt:variant>
      <vt:variant>
        <vt:lpwstr>http://www.expotv1.com/LIC/BUNIT/LISTV.ASP</vt:lpwstr>
      </vt:variant>
      <vt:variant>
        <vt:lpwstr/>
      </vt:variant>
      <vt:variant>
        <vt:i4>7995498</vt:i4>
      </vt:variant>
      <vt:variant>
        <vt:i4>63</vt:i4>
      </vt:variant>
      <vt:variant>
        <vt:i4>0</vt:i4>
      </vt:variant>
      <vt:variant>
        <vt:i4>5</vt:i4>
      </vt:variant>
      <vt:variant>
        <vt:lpwstr>http://www.expotv1.com/LIC/BUNIT/LISTV.ASP</vt:lpwstr>
      </vt:variant>
      <vt:variant>
        <vt:lpwstr/>
      </vt:variant>
      <vt:variant>
        <vt:i4>7995498</vt:i4>
      </vt:variant>
      <vt:variant>
        <vt:i4>60</vt:i4>
      </vt:variant>
      <vt:variant>
        <vt:i4>0</vt:i4>
      </vt:variant>
      <vt:variant>
        <vt:i4>5</vt:i4>
      </vt:variant>
      <vt:variant>
        <vt:lpwstr>http://www.expotv1.com/LIC/BUNIT/LISTV.ASP</vt:lpwstr>
      </vt:variant>
      <vt:variant>
        <vt:lpwstr/>
      </vt:variant>
      <vt:variant>
        <vt:i4>7995498</vt:i4>
      </vt:variant>
      <vt:variant>
        <vt:i4>57</vt:i4>
      </vt:variant>
      <vt:variant>
        <vt:i4>0</vt:i4>
      </vt:variant>
      <vt:variant>
        <vt:i4>5</vt:i4>
      </vt:variant>
      <vt:variant>
        <vt:lpwstr>http://www.expotv1.com/LIC/BUNIT/LISTV.ASP</vt:lpwstr>
      </vt:variant>
      <vt:variant>
        <vt:lpwstr/>
      </vt:variant>
      <vt:variant>
        <vt:i4>7995498</vt:i4>
      </vt:variant>
      <vt:variant>
        <vt:i4>54</vt:i4>
      </vt:variant>
      <vt:variant>
        <vt:i4>0</vt:i4>
      </vt:variant>
      <vt:variant>
        <vt:i4>5</vt:i4>
      </vt:variant>
      <vt:variant>
        <vt:lpwstr>http://www.expotv1.com/LIC/BUNIT/LISTV.ASP</vt:lpwstr>
      </vt:variant>
      <vt:variant>
        <vt:lpwstr/>
      </vt:variant>
      <vt:variant>
        <vt:i4>4128809</vt:i4>
      </vt:variant>
      <vt:variant>
        <vt:i4>51</vt:i4>
      </vt:variant>
      <vt:variant>
        <vt:i4>0</vt:i4>
      </vt:variant>
      <vt:variant>
        <vt:i4>5</vt:i4>
      </vt:variant>
      <vt:variant>
        <vt:lpwstr>https://www.jwt-jwt.it/</vt:lpwstr>
      </vt:variant>
      <vt:variant>
        <vt:lpwstr/>
      </vt:variant>
      <vt:variant>
        <vt:i4>7536710</vt:i4>
      </vt:variant>
      <vt:variant>
        <vt:i4>48</vt:i4>
      </vt:variant>
      <vt:variant>
        <vt:i4>0</vt:i4>
      </vt:variant>
      <vt:variant>
        <vt:i4>5</vt:i4>
      </vt:variant>
      <vt:variant>
        <vt:lpwstr>http://www.expotv1.com/JWT_project.pdf</vt:lpwstr>
      </vt:variant>
      <vt:variant>
        <vt:lpwstr/>
      </vt:variant>
      <vt:variant>
        <vt:i4>7536710</vt:i4>
      </vt:variant>
      <vt:variant>
        <vt:i4>45</vt:i4>
      </vt:variant>
      <vt:variant>
        <vt:i4>0</vt:i4>
      </vt:variant>
      <vt:variant>
        <vt:i4>5</vt:i4>
      </vt:variant>
      <vt:variant>
        <vt:lpwstr>http://www.expotv1.com/JWT_project.pdf</vt:lpwstr>
      </vt:variant>
      <vt:variant>
        <vt:lpwstr/>
      </vt:variant>
      <vt:variant>
        <vt:i4>7536710</vt:i4>
      </vt:variant>
      <vt:variant>
        <vt:i4>42</vt:i4>
      </vt:variant>
      <vt:variant>
        <vt:i4>0</vt:i4>
      </vt:variant>
      <vt:variant>
        <vt:i4>5</vt:i4>
      </vt:variant>
      <vt:variant>
        <vt:lpwstr>http://www.expotv1.com/JWT_project.pdf</vt:lpwstr>
      </vt:variant>
      <vt:variant>
        <vt:lpwstr/>
      </vt:variant>
      <vt:variant>
        <vt:i4>7536710</vt:i4>
      </vt:variant>
      <vt:variant>
        <vt:i4>39</vt:i4>
      </vt:variant>
      <vt:variant>
        <vt:i4>0</vt:i4>
      </vt:variant>
      <vt:variant>
        <vt:i4>5</vt:i4>
      </vt:variant>
      <vt:variant>
        <vt:lpwstr>http://www.expotv1.com/JWT_project.pdf</vt:lpwstr>
      </vt:variant>
      <vt:variant>
        <vt:lpwstr/>
      </vt:variant>
      <vt:variant>
        <vt:i4>262183</vt:i4>
      </vt:variant>
      <vt:variant>
        <vt:i4>36</vt:i4>
      </vt:variant>
      <vt:variant>
        <vt:i4>0</vt:i4>
      </vt:variant>
      <vt:variant>
        <vt:i4>5</vt:i4>
      </vt:variant>
      <vt:variant>
        <vt:lpwstr>mailto:pcrrjwt@pec.it</vt:lpwstr>
      </vt:variant>
      <vt:variant>
        <vt:lpwstr/>
      </vt:variant>
      <vt:variant>
        <vt:i4>4587599</vt:i4>
      </vt:variant>
      <vt:variant>
        <vt:i4>33</vt:i4>
      </vt:variant>
      <vt:variant>
        <vt:i4>0</vt:i4>
      </vt:variant>
      <vt:variant>
        <vt:i4>5</vt:i4>
      </vt:variant>
      <vt:variant>
        <vt:lpwstr>https://www.pcrr-jwt.it/PCRR_CCIAA_Visura.pdf</vt:lpwstr>
      </vt:variant>
      <vt:variant>
        <vt:lpwstr/>
      </vt:variant>
      <vt:variant>
        <vt:i4>4587599</vt:i4>
      </vt:variant>
      <vt:variant>
        <vt:i4>30</vt:i4>
      </vt:variant>
      <vt:variant>
        <vt:i4>0</vt:i4>
      </vt:variant>
      <vt:variant>
        <vt:i4>5</vt:i4>
      </vt:variant>
      <vt:variant>
        <vt:lpwstr>https://www.pcrr-jwt.it/PCRR_CCIAA_Visura.pdf</vt:lpwstr>
      </vt:variant>
      <vt:variant>
        <vt:lpwstr/>
      </vt:variant>
      <vt:variant>
        <vt:i4>4587599</vt:i4>
      </vt:variant>
      <vt:variant>
        <vt:i4>27</vt:i4>
      </vt:variant>
      <vt:variant>
        <vt:i4>0</vt:i4>
      </vt:variant>
      <vt:variant>
        <vt:i4>5</vt:i4>
      </vt:variant>
      <vt:variant>
        <vt:lpwstr>https://www.pcrr-jwt.it/PCRR_CCIAA_Visura.pdf</vt:lpwstr>
      </vt:variant>
      <vt:variant>
        <vt:lpwstr/>
      </vt:variant>
      <vt:variant>
        <vt:i4>4587599</vt:i4>
      </vt:variant>
      <vt:variant>
        <vt:i4>24</vt:i4>
      </vt:variant>
      <vt:variant>
        <vt:i4>0</vt:i4>
      </vt:variant>
      <vt:variant>
        <vt:i4>5</vt:i4>
      </vt:variant>
      <vt:variant>
        <vt:lpwstr>https://www.pcrr-jwt.it/PCRR_CCIAA_Visura.pdf</vt:lpwstr>
      </vt:variant>
      <vt:variant>
        <vt:lpwstr/>
      </vt:variant>
      <vt:variant>
        <vt:i4>4587599</vt:i4>
      </vt:variant>
      <vt:variant>
        <vt:i4>21</vt:i4>
      </vt:variant>
      <vt:variant>
        <vt:i4>0</vt:i4>
      </vt:variant>
      <vt:variant>
        <vt:i4>5</vt:i4>
      </vt:variant>
      <vt:variant>
        <vt:lpwstr>https://www.pcrr-jwt.it/PCRR_CCIAA_Visura.pdf</vt:lpwstr>
      </vt:variant>
      <vt:variant>
        <vt:lpwstr/>
      </vt:variant>
      <vt:variant>
        <vt:i4>4587599</vt:i4>
      </vt:variant>
      <vt:variant>
        <vt:i4>18</vt:i4>
      </vt:variant>
      <vt:variant>
        <vt:i4>0</vt:i4>
      </vt:variant>
      <vt:variant>
        <vt:i4>5</vt:i4>
      </vt:variant>
      <vt:variant>
        <vt:lpwstr>https://www.pcrr-jwt.it/PCRR_CCIAA_Visura.pdf</vt:lpwstr>
      </vt:variant>
      <vt:variant>
        <vt:lpwstr/>
      </vt:variant>
      <vt:variant>
        <vt:i4>4587599</vt:i4>
      </vt:variant>
      <vt:variant>
        <vt:i4>15</vt:i4>
      </vt:variant>
      <vt:variant>
        <vt:i4>0</vt:i4>
      </vt:variant>
      <vt:variant>
        <vt:i4>5</vt:i4>
      </vt:variant>
      <vt:variant>
        <vt:lpwstr>https://www.pcrr-jwt.it/PCRR_CCIAA_Visura.pdf</vt:lpwstr>
      </vt:variant>
      <vt:variant>
        <vt:lpwstr/>
      </vt:variant>
      <vt:variant>
        <vt:i4>3014713</vt:i4>
      </vt:variant>
      <vt:variant>
        <vt:i4>12</vt:i4>
      </vt:variant>
      <vt:variant>
        <vt:i4>0</vt:i4>
      </vt:variant>
      <vt:variant>
        <vt:i4>5</vt:i4>
      </vt:variant>
      <vt:variant>
        <vt:lpwstr>http://www.expotv1.com/JWT_Service_PCRR.pdf</vt:lpwstr>
      </vt:variant>
      <vt:variant>
        <vt:lpwstr/>
      </vt:variant>
      <vt:variant>
        <vt:i4>3014713</vt:i4>
      </vt:variant>
      <vt:variant>
        <vt:i4>9</vt:i4>
      </vt:variant>
      <vt:variant>
        <vt:i4>0</vt:i4>
      </vt:variant>
      <vt:variant>
        <vt:i4>5</vt:i4>
      </vt:variant>
      <vt:variant>
        <vt:lpwstr>http://www.expotv1.com/JWT_Service_PCRR.pdf</vt:lpwstr>
      </vt:variant>
      <vt:variant>
        <vt:lpwstr/>
      </vt:variant>
      <vt:variant>
        <vt:i4>3014713</vt:i4>
      </vt:variant>
      <vt:variant>
        <vt:i4>6</vt:i4>
      </vt:variant>
      <vt:variant>
        <vt:i4>0</vt:i4>
      </vt:variant>
      <vt:variant>
        <vt:i4>5</vt:i4>
      </vt:variant>
      <vt:variant>
        <vt:lpwstr>http://www.expotv1.com/JWT_Service_PCRR.pdf</vt:lpwstr>
      </vt:variant>
      <vt:variant>
        <vt:lpwstr/>
      </vt:variant>
      <vt:variant>
        <vt:i4>3014713</vt:i4>
      </vt:variant>
      <vt:variant>
        <vt:i4>3</vt:i4>
      </vt:variant>
      <vt:variant>
        <vt:i4>0</vt:i4>
      </vt:variant>
      <vt:variant>
        <vt:i4>5</vt:i4>
      </vt:variant>
      <vt:variant>
        <vt:lpwstr>http://www.expotv1.com/JWT_Service_PCRR.pdf</vt:lpwstr>
      </vt:variant>
      <vt:variant>
        <vt:lpwstr/>
      </vt:variant>
      <vt:variant>
        <vt:i4>3014713</vt:i4>
      </vt:variant>
      <vt:variant>
        <vt:i4>0</vt:i4>
      </vt:variant>
      <vt:variant>
        <vt:i4>0</vt:i4>
      </vt:variant>
      <vt:variant>
        <vt:i4>5</vt:i4>
      </vt:variant>
      <vt:variant>
        <vt:lpwstr>http://www.expotv1.com/JWT_Service_PCRR.pdf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5</cp:revision>
  <dcterms:created xsi:type="dcterms:W3CDTF">2023-09-24T09:40:00Z</dcterms:created>
  <dcterms:modified xsi:type="dcterms:W3CDTF">2023-09-24T12:43:00Z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2023-02-08T00:00:00Z</vt:filetime>
  </property>
</Properties>
</file>